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1D" w:rsidRPr="00B3633B" w:rsidRDefault="0019011D" w:rsidP="00B3633B">
      <w:pPr>
        <w:jc w:val="center"/>
        <w:rPr>
          <w:rFonts w:ascii="Times New Roman" w:hAnsi="Times New Roman" w:cs="Times New Roman"/>
          <w:b/>
          <w:lang w:val="en-US"/>
        </w:rPr>
      </w:pPr>
      <w:bookmarkStart w:id="0" w:name="bookmark20"/>
      <w:bookmarkStart w:id="1" w:name="bookmark18"/>
      <w:bookmarkStart w:id="2" w:name="bookmark19"/>
      <w:bookmarkStart w:id="3" w:name="bookmark21"/>
      <w:r w:rsidRPr="00B3633B">
        <w:rPr>
          <w:rFonts w:ascii="Times New Roman" w:hAnsi="Times New Roman" w:cs="Times New Roman"/>
          <w:b/>
          <w:lang w:val="en-US"/>
        </w:rPr>
        <w:t>TIN HỌC 5</w:t>
      </w:r>
    </w:p>
    <w:p w:rsidR="00480E7B" w:rsidRPr="00B3633B" w:rsidRDefault="00480E7B" w:rsidP="00B3633B">
      <w:pPr>
        <w:jc w:val="center"/>
        <w:rPr>
          <w:rFonts w:ascii="Times New Roman" w:eastAsia="Arial" w:hAnsi="Times New Roman" w:cs="Times New Roman"/>
          <w:b/>
          <w:lang w:val="en-US"/>
        </w:rPr>
      </w:pPr>
      <w:r w:rsidRPr="00B3633B">
        <w:rPr>
          <w:rFonts w:ascii="Times New Roman" w:eastAsia="Arial" w:hAnsi="Times New Roman" w:cs="Times New Roman"/>
          <w:b/>
          <w:lang w:val="en-US"/>
        </w:rPr>
        <w:t>BÀI 4: THỰC HÀNH TẠO CHƯƠNG TRÌNH HOẠT HÌNH CHO NHÂN VẬT</w:t>
      </w:r>
    </w:p>
    <w:p w:rsidR="005759D1" w:rsidRPr="00B3633B" w:rsidRDefault="00480E7B" w:rsidP="00B3633B">
      <w:pPr>
        <w:jc w:val="center"/>
        <w:rPr>
          <w:rFonts w:ascii="Times New Roman" w:hAnsi="Times New Roman"/>
          <w:b/>
          <w:lang w:val="nl-NL"/>
        </w:rPr>
      </w:pPr>
      <w:r w:rsidRPr="00B3633B">
        <w:rPr>
          <w:rFonts w:ascii="Times New Roman" w:eastAsia="Arial" w:hAnsi="Times New Roman" w:cs="Times New Roman"/>
          <w:b/>
          <w:lang w:val="nl-NL"/>
        </w:rPr>
        <w:t xml:space="preserve"> </w:t>
      </w:r>
      <w:r w:rsidR="00CF3ECD" w:rsidRPr="00B3633B">
        <w:rPr>
          <w:rFonts w:ascii="Times New Roman" w:hAnsi="Times New Roman"/>
          <w:b/>
          <w:lang w:val="nl-NL"/>
        </w:rPr>
        <w:t>(1 TIẾT)</w:t>
      </w:r>
    </w:p>
    <w:p w:rsidR="00141350" w:rsidRPr="00141350" w:rsidRDefault="00141350" w:rsidP="00141350">
      <w:pPr>
        <w:pStyle w:val="Bodytext20"/>
        <w:spacing w:line="240" w:lineRule="auto"/>
        <w:ind w:firstLine="0"/>
        <w:jc w:val="right"/>
        <w:rPr>
          <w:rFonts w:eastAsia="Courier New"/>
          <w:b/>
          <w:bCs/>
          <w:color w:val="000000" w:themeColor="text1"/>
          <w:sz w:val="24"/>
        </w:rPr>
      </w:pPr>
      <w:bookmarkStart w:id="4" w:name="_GoBack"/>
      <w:bookmarkEnd w:id="0"/>
      <w:bookmarkEnd w:id="1"/>
      <w:bookmarkEnd w:id="2"/>
      <w:bookmarkEnd w:id="3"/>
      <w:r w:rsidRPr="00141350">
        <w:rPr>
          <w:rFonts w:eastAsia="Courier New"/>
          <w:b/>
          <w:bCs/>
          <w:color w:val="000000" w:themeColor="text1"/>
          <w:sz w:val="24"/>
        </w:rPr>
        <w:t>Thời gian thực hiện: 17/02 - 23/02/2025</w:t>
      </w:r>
    </w:p>
    <w:bookmarkEnd w:id="4"/>
    <w:p w:rsidR="00B3633B" w:rsidRPr="00B3633B" w:rsidRDefault="00B3633B" w:rsidP="00B3633B">
      <w:pPr>
        <w:pStyle w:val="Bodytext20"/>
        <w:spacing w:line="240" w:lineRule="auto"/>
        <w:ind w:firstLine="0"/>
        <w:jc w:val="both"/>
        <w:rPr>
          <w:b/>
          <w:sz w:val="24"/>
          <w:szCs w:val="24"/>
        </w:rPr>
      </w:pPr>
      <w:r w:rsidRPr="00B3633B">
        <w:rPr>
          <w:b/>
          <w:sz w:val="24"/>
          <w:szCs w:val="24"/>
        </w:rPr>
        <w:t>I. YÊU CẦU CẦN ĐẠT:</w:t>
      </w:r>
    </w:p>
    <w:p w:rsidR="00B3633B" w:rsidRPr="00B3633B" w:rsidRDefault="00B3633B" w:rsidP="00B3633B">
      <w:pPr>
        <w:pStyle w:val="Bodytext20"/>
        <w:spacing w:line="240" w:lineRule="auto"/>
        <w:ind w:firstLine="0"/>
        <w:jc w:val="both"/>
        <w:rPr>
          <w:b/>
          <w:sz w:val="24"/>
          <w:szCs w:val="24"/>
        </w:rPr>
      </w:pPr>
      <w:r w:rsidRPr="00B3633B">
        <w:rPr>
          <w:b/>
          <w:sz w:val="24"/>
          <w:szCs w:val="24"/>
        </w:rPr>
        <w:t>1. Kiến thức, kĩ năng:</w:t>
      </w:r>
    </w:p>
    <w:p w:rsidR="00D67240" w:rsidRPr="00B3633B" w:rsidRDefault="00D67240" w:rsidP="00D67240">
      <w:pPr>
        <w:pStyle w:val="Bodytext20"/>
        <w:spacing w:line="240" w:lineRule="auto"/>
        <w:ind w:firstLine="567"/>
        <w:jc w:val="both"/>
        <w:rPr>
          <w:sz w:val="24"/>
          <w:szCs w:val="24"/>
        </w:rPr>
      </w:pPr>
      <w:r>
        <w:rPr>
          <w:sz w:val="24"/>
          <w:szCs w:val="24"/>
        </w:rPr>
        <w:t xml:space="preserve">Tạo </w:t>
      </w:r>
      <w:r w:rsidRPr="00B3633B">
        <w:rPr>
          <w:sz w:val="24"/>
          <w:szCs w:val="24"/>
        </w:rPr>
        <w:t xml:space="preserve">được chương trình hoạt hình từ </w:t>
      </w:r>
      <w:r>
        <w:rPr>
          <w:sz w:val="24"/>
          <w:szCs w:val="24"/>
        </w:rPr>
        <w:t xml:space="preserve">sự </w:t>
      </w:r>
      <w:r w:rsidRPr="00B3633B">
        <w:rPr>
          <w:sz w:val="24"/>
          <w:szCs w:val="24"/>
        </w:rPr>
        <w:t>thay đổi hình ảnh nhân vật.</w:t>
      </w:r>
    </w:p>
    <w:p w:rsidR="00B3633B" w:rsidRPr="00B3633B" w:rsidRDefault="00B3633B" w:rsidP="00B3633B">
      <w:pPr>
        <w:pStyle w:val="Bodytext20"/>
        <w:spacing w:line="240" w:lineRule="auto"/>
        <w:ind w:firstLine="0"/>
        <w:jc w:val="both"/>
        <w:rPr>
          <w:b/>
          <w:sz w:val="24"/>
          <w:szCs w:val="24"/>
        </w:rPr>
      </w:pPr>
      <w:r w:rsidRPr="00B3633B">
        <w:rPr>
          <w:b/>
          <w:sz w:val="24"/>
          <w:szCs w:val="24"/>
        </w:rPr>
        <w:t>2. Năng lực, phầm chất:</w:t>
      </w:r>
    </w:p>
    <w:p w:rsidR="00B3633B" w:rsidRPr="00B3633B" w:rsidRDefault="00B3633B" w:rsidP="00B3633B">
      <w:pPr>
        <w:pStyle w:val="Bodytext20"/>
        <w:spacing w:line="240" w:lineRule="auto"/>
        <w:ind w:firstLine="0"/>
        <w:jc w:val="both"/>
        <w:rPr>
          <w:b/>
          <w:sz w:val="24"/>
          <w:szCs w:val="24"/>
        </w:rPr>
      </w:pPr>
      <w:r w:rsidRPr="00B3633B">
        <w:rPr>
          <w:b/>
          <w:sz w:val="24"/>
          <w:szCs w:val="24"/>
        </w:rPr>
        <w:t>a. Năng lực:</w:t>
      </w:r>
    </w:p>
    <w:p w:rsidR="00B3633B" w:rsidRPr="00B3633B" w:rsidRDefault="00B3633B" w:rsidP="00B3633B">
      <w:pPr>
        <w:pStyle w:val="Bodytext20"/>
        <w:spacing w:line="240" w:lineRule="auto"/>
        <w:ind w:firstLine="0"/>
        <w:jc w:val="both"/>
        <w:rPr>
          <w:b/>
          <w:sz w:val="24"/>
          <w:szCs w:val="24"/>
        </w:rPr>
      </w:pPr>
      <w:r w:rsidRPr="00B3633B">
        <w:rPr>
          <w:b/>
          <w:sz w:val="24"/>
          <w:szCs w:val="24"/>
        </w:rPr>
        <w:t>Năng lực chung</w:t>
      </w:r>
    </w:p>
    <w:p w:rsidR="00B3633B" w:rsidRPr="00B3633B" w:rsidRDefault="00B3633B" w:rsidP="00B3633B">
      <w:pPr>
        <w:pStyle w:val="Bodytext20"/>
        <w:spacing w:line="240" w:lineRule="auto"/>
        <w:ind w:firstLine="567"/>
        <w:jc w:val="both"/>
        <w:rPr>
          <w:sz w:val="24"/>
          <w:szCs w:val="24"/>
        </w:rPr>
      </w:pPr>
      <w:r w:rsidRPr="00B3633B">
        <w:rPr>
          <w:sz w:val="24"/>
          <w:szCs w:val="24"/>
        </w:rPr>
        <w:t>+ Năng lực tự chủ và tự học: Tìm hiểu và tạo được nhân vật có nhiều sự thay đổi.</w:t>
      </w:r>
    </w:p>
    <w:p w:rsidR="00F6366C" w:rsidRDefault="00B3633B" w:rsidP="00B3633B">
      <w:pPr>
        <w:pStyle w:val="Bodytext20"/>
        <w:spacing w:line="240" w:lineRule="auto"/>
        <w:ind w:firstLine="567"/>
        <w:jc w:val="both"/>
        <w:rPr>
          <w:sz w:val="24"/>
          <w:szCs w:val="24"/>
        </w:rPr>
      </w:pPr>
      <w:r w:rsidRPr="00B3633B">
        <w:rPr>
          <w:sz w:val="24"/>
          <w:szCs w:val="24"/>
        </w:rPr>
        <w:t xml:space="preserve">+ Năng lực giao tiếp và hợp tác: Trao đổi thảo luận nhóm để </w:t>
      </w:r>
      <w:r w:rsidR="00F6366C" w:rsidRPr="00B3633B">
        <w:rPr>
          <w:sz w:val="24"/>
          <w:szCs w:val="24"/>
        </w:rPr>
        <w:t>tạo được nhân vật có nhiều sự thay đổi.</w:t>
      </w:r>
    </w:p>
    <w:p w:rsidR="00B3633B" w:rsidRPr="00B3633B" w:rsidRDefault="00B3633B" w:rsidP="00B3633B">
      <w:pPr>
        <w:pStyle w:val="Bodytext20"/>
        <w:spacing w:line="240" w:lineRule="auto"/>
        <w:ind w:firstLine="0"/>
        <w:jc w:val="both"/>
        <w:rPr>
          <w:b/>
          <w:sz w:val="24"/>
          <w:szCs w:val="24"/>
        </w:rPr>
      </w:pPr>
      <w:r w:rsidRPr="00B3633B">
        <w:rPr>
          <w:b/>
          <w:sz w:val="24"/>
          <w:szCs w:val="24"/>
        </w:rPr>
        <w:t xml:space="preserve">Năng lực tin học: </w:t>
      </w:r>
    </w:p>
    <w:p w:rsidR="00B3633B" w:rsidRPr="00B3633B" w:rsidRDefault="00B3633B" w:rsidP="00B3633B">
      <w:pPr>
        <w:pStyle w:val="Bodytext20"/>
        <w:spacing w:line="240" w:lineRule="auto"/>
        <w:ind w:firstLine="567"/>
        <w:jc w:val="both"/>
        <w:rPr>
          <w:sz w:val="24"/>
          <w:szCs w:val="24"/>
        </w:rPr>
      </w:pPr>
      <w:r w:rsidRPr="00B3633B">
        <w:rPr>
          <w:sz w:val="24"/>
          <w:szCs w:val="24"/>
        </w:rPr>
        <w:t>+ Năng lực NLe: Sử dụng được phần mềm tạo chương trình hoạt hình từ thay đổi hình ảnh nhân vật.</w:t>
      </w:r>
    </w:p>
    <w:p w:rsidR="00B3633B" w:rsidRPr="00B3633B" w:rsidRDefault="00B3633B" w:rsidP="00B3633B">
      <w:pPr>
        <w:pStyle w:val="Bodytext20"/>
        <w:spacing w:line="240" w:lineRule="auto"/>
        <w:ind w:firstLine="0"/>
        <w:jc w:val="both"/>
        <w:rPr>
          <w:b/>
          <w:sz w:val="24"/>
          <w:szCs w:val="24"/>
        </w:rPr>
      </w:pPr>
      <w:r w:rsidRPr="00B3633B">
        <w:rPr>
          <w:b/>
          <w:sz w:val="24"/>
          <w:szCs w:val="24"/>
        </w:rPr>
        <w:t>b. Phẩm chất:</w:t>
      </w:r>
    </w:p>
    <w:p w:rsidR="00F6366C" w:rsidRPr="00B3633B" w:rsidRDefault="00B3633B" w:rsidP="00F6366C">
      <w:pPr>
        <w:pStyle w:val="Bodytext20"/>
        <w:spacing w:line="240" w:lineRule="auto"/>
        <w:ind w:firstLine="567"/>
        <w:jc w:val="both"/>
        <w:rPr>
          <w:sz w:val="24"/>
          <w:szCs w:val="24"/>
        </w:rPr>
      </w:pPr>
      <w:r w:rsidRPr="00B3633B">
        <w:rPr>
          <w:sz w:val="24"/>
          <w:szCs w:val="24"/>
        </w:rPr>
        <w:t xml:space="preserve">+ Chăm chỉ: Hăng hái, tích cực thảo luận nhóm để </w:t>
      </w:r>
      <w:r w:rsidR="00F6366C" w:rsidRPr="00B3633B">
        <w:rPr>
          <w:sz w:val="24"/>
          <w:szCs w:val="24"/>
        </w:rPr>
        <w:t>tạo được nhân vật có nhiều sự thay đổi.</w:t>
      </w:r>
    </w:p>
    <w:p w:rsidR="00B3633B" w:rsidRPr="00B3633B" w:rsidRDefault="00B3633B" w:rsidP="00B3633B">
      <w:pPr>
        <w:pStyle w:val="Bodytext20"/>
        <w:spacing w:line="240" w:lineRule="auto"/>
        <w:ind w:firstLine="567"/>
        <w:jc w:val="both"/>
        <w:rPr>
          <w:sz w:val="24"/>
          <w:szCs w:val="24"/>
        </w:rPr>
      </w:pPr>
      <w:r w:rsidRPr="00B3633B">
        <w:rPr>
          <w:sz w:val="24"/>
          <w:szCs w:val="24"/>
        </w:rPr>
        <w:t>+ Trách nhiệm: Hoàn thành đầy đủ nhiệm vụ, hư</w:t>
      </w:r>
      <w:r w:rsidR="009D0F92">
        <w:rPr>
          <w:sz w:val="24"/>
          <w:szCs w:val="24"/>
        </w:rPr>
        <w:t xml:space="preserve">ớng dẫn bạn cùng nhóm </w:t>
      </w:r>
      <w:r w:rsidR="00F6366C" w:rsidRPr="00B3633B">
        <w:rPr>
          <w:sz w:val="24"/>
          <w:szCs w:val="24"/>
        </w:rPr>
        <w:t>tạo được nhân vật có nhiều sự thay đổi.</w:t>
      </w:r>
    </w:p>
    <w:p w:rsidR="00B3633B" w:rsidRPr="00B3633B" w:rsidRDefault="00B3633B" w:rsidP="00B3633B">
      <w:pPr>
        <w:pStyle w:val="Bodytext20"/>
        <w:spacing w:line="240" w:lineRule="auto"/>
        <w:ind w:firstLine="0"/>
        <w:jc w:val="both"/>
        <w:rPr>
          <w:b/>
          <w:sz w:val="24"/>
          <w:szCs w:val="24"/>
        </w:rPr>
      </w:pPr>
      <w:r w:rsidRPr="00B3633B">
        <w:rPr>
          <w:b/>
          <w:sz w:val="24"/>
          <w:szCs w:val="24"/>
        </w:rPr>
        <w:t>II. ĐỒ DÙNG DẠY HỌC</w:t>
      </w:r>
    </w:p>
    <w:p w:rsidR="00B3633B" w:rsidRPr="00B3633B" w:rsidRDefault="00B3633B" w:rsidP="00B3633B">
      <w:pPr>
        <w:pStyle w:val="Bodytext20"/>
        <w:spacing w:line="240" w:lineRule="auto"/>
        <w:ind w:firstLine="567"/>
        <w:jc w:val="both"/>
        <w:rPr>
          <w:sz w:val="24"/>
          <w:szCs w:val="24"/>
        </w:rPr>
      </w:pPr>
      <w:r w:rsidRPr="00B3633B">
        <w:rPr>
          <w:sz w:val="24"/>
          <w:szCs w:val="24"/>
        </w:rPr>
        <w:t>1. Giáo viên: Máy tính, máy chiếu, sách giáo khoa.</w:t>
      </w:r>
    </w:p>
    <w:p w:rsidR="00B3633B" w:rsidRPr="00B3633B" w:rsidRDefault="00B3633B" w:rsidP="00B3633B">
      <w:pPr>
        <w:pStyle w:val="Bodytext20"/>
        <w:spacing w:line="240" w:lineRule="auto"/>
        <w:ind w:firstLine="567"/>
        <w:jc w:val="both"/>
        <w:rPr>
          <w:sz w:val="24"/>
          <w:szCs w:val="24"/>
        </w:rPr>
      </w:pPr>
      <w:r w:rsidRPr="00B3633B">
        <w:rPr>
          <w:sz w:val="24"/>
          <w:szCs w:val="24"/>
        </w:rPr>
        <w:t>2. Học sinh: Sách giáo khoa, vở ghi.</w:t>
      </w:r>
    </w:p>
    <w:p w:rsidR="00B3633B" w:rsidRPr="00B3633B" w:rsidRDefault="00B3633B" w:rsidP="00B3633B">
      <w:pPr>
        <w:pStyle w:val="Bodytext20"/>
        <w:spacing w:line="240" w:lineRule="auto"/>
        <w:ind w:firstLine="0"/>
        <w:jc w:val="both"/>
        <w:rPr>
          <w:b/>
          <w:sz w:val="24"/>
          <w:szCs w:val="24"/>
        </w:rPr>
      </w:pPr>
      <w:r w:rsidRPr="00B3633B">
        <w:rPr>
          <w:b/>
          <w:sz w:val="24"/>
          <w:szCs w:val="24"/>
        </w:rPr>
        <w:t>III. CÁC HOẠT ĐỘNG DẠY HỌC</w:t>
      </w:r>
    </w:p>
    <w:p w:rsidR="00480E7B" w:rsidRPr="00B3633B" w:rsidRDefault="00480E7B" w:rsidP="00B3633B">
      <w:pPr>
        <w:widowControl/>
        <w:spacing w:after="160"/>
        <w:jc w:val="both"/>
        <w:rPr>
          <w:rFonts w:ascii="Times New Roman" w:eastAsia="Arial" w:hAnsi="Times New Roman" w:cs="Times New Roman"/>
          <w:b/>
          <w:color w:val="auto"/>
          <w:lang w:val="en-US" w:eastAsia="en-US" w:bidi="ar-SA"/>
        </w:rPr>
      </w:pPr>
    </w:p>
    <w:tbl>
      <w:tblPr>
        <w:tblStyle w:val="TableGrid14"/>
        <w:tblW w:w="0" w:type="auto"/>
        <w:tblLook w:val="04A0" w:firstRow="1" w:lastRow="0" w:firstColumn="1" w:lastColumn="0" w:noHBand="0" w:noVBand="1"/>
      </w:tblPr>
      <w:tblGrid>
        <w:gridCol w:w="563"/>
        <w:gridCol w:w="4535"/>
        <w:gridCol w:w="4253"/>
      </w:tblGrid>
      <w:tr w:rsidR="00B3633B" w:rsidRPr="00B3633B" w:rsidTr="00B3633B">
        <w:tc>
          <w:tcPr>
            <w:tcW w:w="563" w:type="dxa"/>
          </w:tcPr>
          <w:p w:rsidR="00B3633B" w:rsidRPr="00B3633B" w:rsidRDefault="00B3633B" w:rsidP="00F6366C">
            <w:pPr>
              <w:widowControl/>
              <w:jc w:val="center"/>
              <w:rPr>
                <w:rFonts w:ascii="Times New Roman" w:eastAsia="Arial" w:hAnsi="Times New Roman" w:cs="Times New Roman"/>
                <w:b/>
                <w:color w:val="auto"/>
                <w:sz w:val="24"/>
                <w:lang w:val="en-US" w:eastAsia="en-US" w:bidi="ar-SA"/>
              </w:rPr>
            </w:pPr>
            <w:r w:rsidRPr="00B3633B">
              <w:rPr>
                <w:rFonts w:ascii="Times New Roman" w:eastAsia="Arial" w:hAnsi="Times New Roman" w:cs="Times New Roman"/>
                <w:b/>
                <w:color w:val="auto"/>
                <w:sz w:val="24"/>
                <w:lang w:val="en-US" w:eastAsia="en-US" w:bidi="ar-SA"/>
              </w:rPr>
              <w:t>TG</w:t>
            </w:r>
          </w:p>
        </w:tc>
        <w:tc>
          <w:tcPr>
            <w:tcW w:w="4535" w:type="dxa"/>
          </w:tcPr>
          <w:p w:rsidR="00B3633B" w:rsidRPr="00B3633B" w:rsidRDefault="00B3633B" w:rsidP="00B3633B">
            <w:pPr>
              <w:widowControl/>
              <w:jc w:val="center"/>
              <w:rPr>
                <w:rFonts w:ascii="Times New Roman" w:eastAsia="Arial" w:hAnsi="Times New Roman" w:cs="Times New Roman"/>
                <w:b/>
                <w:color w:val="auto"/>
                <w:sz w:val="24"/>
                <w:lang w:val="en-US" w:eastAsia="en-US" w:bidi="ar-SA"/>
              </w:rPr>
            </w:pPr>
            <w:r w:rsidRPr="00B3633B">
              <w:rPr>
                <w:rFonts w:ascii="Times New Roman" w:eastAsia="Arial" w:hAnsi="Times New Roman" w:cs="Times New Roman"/>
                <w:b/>
                <w:color w:val="auto"/>
                <w:sz w:val="24"/>
                <w:lang w:val="en-US" w:eastAsia="en-US" w:bidi="ar-SA"/>
              </w:rPr>
              <w:t>Hoạt động của giáo viên</w:t>
            </w:r>
          </w:p>
        </w:tc>
        <w:tc>
          <w:tcPr>
            <w:tcW w:w="4253" w:type="dxa"/>
          </w:tcPr>
          <w:p w:rsidR="00B3633B" w:rsidRPr="00B3633B" w:rsidRDefault="00B3633B" w:rsidP="00B3633B">
            <w:pPr>
              <w:widowControl/>
              <w:jc w:val="center"/>
              <w:rPr>
                <w:rFonts w:ascii="Times New Roman" w:eastAsia="Arial" w:hAnsi="Times New Roman" w:cs="Times New Roman"/>
                <w:b/>
                <w:color w:val="auto"/>
                <w:sz w:val="24"/>
                <w:lang w:val="en-US" w:eastAsia="en-US" w:bidi="ar-SA"/>
              </w:rPr>
            </w:pPr>
            <w:r w:rsidRPr="00B3633B">
              <w:rPr>
                <w:rFonts w:ascii="Times New Roman" w:eastAsia="Arial" w:hAnsi="Times New Roman" w:cs="Times New Roman"/>
                <w:b/>
                <w:color w:val="auto"/>
                <w:sz w:val="24"/>
                <w:lang w:val="en-US" w:eastAsia="en-US" w:bidi="ar-SA"/>
              </w:rPr>
              <w:t>Hoạt động của học sinh</w:t>
            </w:r>
          </w:p>
        </w:tc>
      </w:tr>
      <w:tr w:rsidR="00B3633B" w:rsidRPr="00B3633B" w:rsidTr="00B3633B">
        <w:tc>
          <w:tcPr>
            <w:tcW w:w="563" w:type="dxa"/>
          </w:tcPr>
          <w:p w:rsidR="00B3633B" w:rsidRPr="00F6366C" w:rsidRDefault="00F6366C" w:rsidP="00F6366C">
            <w:pPr>
              <w:widowControl/>
              <w:jc w:val="center"/>
              <w:rPr>
                <w:rFonts w:ascii="Times New Roman" w:eastAsia="Arial" w:hAnsi="Times New Roman" w:cs="Times New Roman"/>
                <w:b/>
                <w:color w:val="auto"/>
                <w:sz w:val="24"/>
                <w:lang w:val="en-US" w:eastAsia="en-US" w:bidi="ar-SA"/>
              </w:rPr>
            </w:pPr>
            <w:r>
              <w:rPr>
                <w:rFonts w:ascii="Times New Roman" w:eastAsia="Arial" w:hAnsi="Times New Roman" w:cs="Times New Roman"/>
                <w:b/>
                <w:color w:val="auto"/>
                <w:sz w:val="24"/>
                <w:lang w:val="en-US" w:eastAsia="en-US" w:bidi="ar-SA"/>
              </w:rPr>
              <w:t>2’</w:t>
            </w:r>
          </w:p>
        </w:tc>
        <w:tc>
          <w:tcPr>
            <w:tcW w:w="8788" w:type="dxa"/>
            <w:gridSpan w:val="2"/>
          </w:tcPr>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b/>
                <w:color w:val="auto"/>
                <w:sz w:val="24"/>
                <w:lang w:eastAsia="en-US" w:bidi="ar-SA"/>
              </w:rPr>
              <w:t>1. Hoạt động khởi động (2’)</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a. Mục tiêu: Tạo tâm thế vào bài học mới cho HS, gợi mở về bài học</w:t>
            </w:r>
          </w:p>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color w:val="auto"/>
                <w:sz w:val="24"/>
                <w:lang w:eastAsia="en-US" w:bidi="ar-SA"/>
              </w:rPr>
              <w:t>b. Tổ chức hoạt động:</w:t>
            </w:r>
          </w:p>
        </w:tc>
      </w:tr>
      <w:tr w:rsidR="00B3633B" w:rsidRPr="00B3633B" w:rsidTr="00B3633B">
        <w:tc>
          <w:tcPr>
            <w:tcW w:w="563" w:type="dxa"/>
          </w:tcPr>
          <w:p w:rsidR="00B3633B" w:rsidRPr="00B3633B" w:rsidRDefault="00B3633B" w:rsidP="00F6366C">
            <w:pPr>
              <w:widowControl/>
              <w:jc w:val="center"/>
              <w:rPr>
                <w:rFonts w:ascii="Times New Roman" w:eastAsia="Arial" w:hAnsi="Times New Roman" w:cs="Times New Roman"/>
                <w:color w:val="auto"/>
                <w:sz w:val="24"/>
                <w:lang w:eastAsia="en-US" w:bidi="ar-SA"/>
              </w:rPr>
            </w:pPr>
          </w:p>
        </w:tc>
        <w:tc>
          <w:tcPr>
            <w:tcW w:w="4535"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nêu yêu cầu của phần khởi động và gọi 1 HS lên thực hiện nhiệm vụ.</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gọi đại diện HS trả lời câu hỏi</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xml:space="preserve">- GV chốt kiến thức: </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xml:space="preserve">- GV gợi mở vào bài học </w:t>
            </w:r>
          </w:p>
        </w:tc>
        <w:tc>
          <w:tcPr>
            <w:tcW w:w="4253"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HS lắng nghe để thực hiện nhiệm vụ</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Trả lời câu hỏi</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Nghe</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Nghe</w:t>
            </w:r>
          </w:p>
        </w:tc>
      </w:tr>
      <w:tr w:rsidR="00B3633B" w:rsidRPr="00B3633B" w:rsidTr="00B3633B">
        <w:tc>
          <w:tcPr>
            <w:tcW w:w="563" w:type="dxa"/>
          </w:tcPr>
          <w:p w:rsidR="00B3633B" w:rsidRDefault="00B3633B" w:rsidP="00F6366C">
            <w:pPr>
              <w:widowControl/>
              <w:jc w:val="center"/>
              <w:rPr>
                <w:rFonts w:ascii="Times New Roman" w:eastAsia="Arial" w:hAnsi="Times New Roman" w:cs="Times New Roman"/>
                <w:b/>
                <w:color w:val="auto"/>
                <w:sz w:val="24"/>
                <w:lang w:eastAsia="en-US" w:bidi="ar-SA"/>
              </w:rPr>
            </w:pPr>
          </w:p>
          <w:p w:rsidR="00F6366C" w:rsidRPr="00F6366C" w:rsidRDefault="00F6366C" w:rsidP="00F6366C">
            <w:pPr>
              <w:widowControl/>
              <w:jc w:val="center"/>
              <w:rPr>
                <w:rFonts w:ascii="Times New Roman" w:eastAsia="Arial" w:hAnsi="Times New Roman" w:cs="Times New Roman"/>
                <w:b/>
                <w:color w:val="auto"/>
                <w:sz w:val="24"/>
                <w:lang w:val="en-US" w:eastAsia="en-US" w:bidi="ar-SA"/>
              </w:rPr>
            </w:pPr>
            <w:r>
              <w:rPr>
                <w:rFonts w:ascii="Times New Roman" w:eastAsia="Arial" w:hAnsi="Times New Roman" w:cs="Times New Roman"/>
                <w:b/>
                <w:color w:val="auto"/>
                <w:sz w:val="24"/>
                <w:lang w:val="en-US" w:eastAsia="en-US" w:bidi="ar-SA"/>
              </w:rPr>
              <w:t>10’</w:t>
            </w:r>
          </w:p>
        </w:tc>
        <w:tc>
          <w:tcPr>
            <w:tcW w:w="8788" w:type="dxa"/>
            <w:gridSpan w:val="2"/>
          </w:tcPr>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b/>
                <w:color w:val="auto"/>
                <w:sz w:val="24"/>
                <w:lang w:eastAsia="en-US" w:bidi="ar-SA"/>
              </w:rPr>
              <w:t>2. Hoạt động luyện tập, thực hành</w:t>
            </w:r>
          </w:p>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b/>
                <w:color w:val="auto"/>
                <w:sz w:val="24"/>
                <w:lang w:eastAsia="en-US" w:bidi="ar-SA"/>
              </w:rPr>
              <w:t>Hoạt động 2.1. Tạo hoạt hình thay đổi trang phục quần áo. (10’)</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a. Mục tiêu: Học sinh thực hành được yêu cầu của bài.</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b. Nội dung và sản phẩm:</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Kiến thức: Thay đổi trang phục cho nhân vật với câu lệnh.</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Yêu cầu: Thực hiện bài thực hành trong SGK trang 55.</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Sản phẩm: Hoàn thiện bài thực hành trong SGK trang 55.</w:t>
            </w:r>
          </w:p>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color w:val="auto"/>
                <w:sz w:val="24"/>
                <w:lang w:eastAsia="en-US" w:bidi="ar-SA"/>
              </w:rPr>
              <w:t>c. Tổ chức hoạt động:</w:t>
            </w:r>
          </w:p>
        </w:tc>
      </w:tr>
      <w:tr w:rsidR="00B3633B" w:rsidRPr="00B3633B" w:rsidTr="00B3633B">
        <w:tc>
          <w:tcPr>
            <w:tcW w:w="563" w:type="dxa"/>
          </w:tcPr>
          <w:p w:rsidR="00B3633B" w:rsidRPr="00B3633B" w:rsidRDefault="00B3633B" w:rsidP="00F6366C">
            <w:pPr>
              <w:widowControl/>
              <w:jc w:val="center"/>
              <w:rPr>
                <w:rFonts w:ascii="Times New Roman" w:eastAsia="Arial" w:hAnsi="Times New Roman" w:cs="Times New Roman"/>
                <w:color w:val="auto"/>
                <w:sz w:val="24"/>
                <w:lang w:eastAsia="en-US" w:bidi="ar-SA"/>
              </w:rPr>
            </w:pPr>
          </w:p>
        </w:tc>
        <w:tc>
          <w:tcPr>
            <w:tcW w:w="4535"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yêu cầu đọc yêu cầu của bài thực hành trong SGK trang 31.</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1HS đọc yêu cầu</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lastRenderedPageBreak/>
              <w:t>- Yêu cầu HS đọc phần hướng thực hành trong SGK trang 55,56.</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HS trả lời: Để thực hiện bài thực hành trên ta thực hiện mấy bước?</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HS đọc từng bước GV làm mẫu, cả lớp quan sát GV thực hiện.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Chia nhóm 2 HS một máy yêu cầu HS thực hiện bài thực hành.</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quan sát hướng dẫn HS gặp khó khăn.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1 nhóm HS lên trình bày cách làm</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1 HS nhận xét bài của nhóm bạn.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nhận xét, tuyên dương.</w:t>
            </w:r>
          </w:p>
        </w:tc>
        <w:tc>
          <w:tcPr>
            <w:tcW w:w="4253"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lastRenderedPageBreak/>
              <w:t>- Đọc yêu cầu</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lastRenderedPageBreak/>
              <w:t>- Đọc hướng dẫn</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Trả lời: Thực hiện gồm 4 bước.</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HS đọc</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Chia nhóm thực hiện.</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Hỏi lại GV nếu cần.</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Trình bày bài</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Nhận xét</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Nghe</w:t>
            </w:r>
          </w:p>
        </w:tc>
      </w:tr>
      <w:tr w:rsidR="00B3633B" w:rsidRPr="00B3633B" w:rsidTr="00B3633B">
        <w:tc>
          <w:tcPr>
            <w:tcW w:w="563" w:type="dxa"/>
          </w:tcPr>
          <w:p w:rsidR="00B3633B" w:rsidRPr="00F6366C" w:rsidRDefault="00F6366C" w:rsidP="00F6366C">
            <w:pPr>
              <w:widowControl/>
              <w:jc w:val="center"/>
              <w:rPr>
                <w:rFonts w:ascii="Times New Roman" w:eastAsia="Arial" w:hAnsi="Times New Roman" w:cs="Times New Roman"/>
                <w:b/>
                <w:color w:val="auto"/>
                <w:sz w:val="24"/>
                <w:lang w:val="en-US" w:eastAsia="en-US" w:bidi="ar-SA"/>
              </w:rPr>
            </w:pPr>
            <w:r>
              <w:rPr>
                <w:rFonts w:ascii="Times New Roman" w:eastAsia="Arial" w:hAnsi="Times New Roman" w:cs="Times New Roman"/>
                <w:b/>
                <w:color w:val="auto"/>
                <w:sz w:val="24"/>
                <w:lang w:val="en-US" w:eastAsia="en-US" w:bidi="ar-SA"/>
              </w:rPr>
              <w:lastRenderedPageBreak/>
              <w:t>10’</w:t>
            </w:r>
          </w:p>
        </w:tc>
        <w:tc>
          <w:tcPr>
            <w:tcW w:w="8788" w:type="dxa"/>
            <w:gridSpan w:val="2"/>
          </w:tcPr>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b/>
                <w:color w:val="auto"/>
                <w:sz w:val="24"/>
                <w:lang w:eastAsia="en-US" w:bidi="ar-SA"/>
              </w:rPr>
              <w:t>Hoạt động 2.2. Tạo hoạt hình thay đổi trang phục động tác, tư thế.(10’)</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a. Mục tiêu: Giúp HS nhận biết được trang phục động tác, tư thế của nhân vật.</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b. Nội dung và sản phẩm:</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xml:space="preserve">- Kiến thức: Sử dụng các lệnh thay đổi phông nền, động tác, tư thế nhân vật. </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Yêu cầu: Thực hiện bài thực hành trang 56 SGK.</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Sản phẩm: Hoàn thiện bài thực hành trang 56 SGK.</w:t>
            </w:r>
          </w:p>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color w:val="auto"/>
                <w:sz w:val="24"/>
                <w:lang w:eastAsia="en-US" w:bidi="ar-SA"/>
              </w:rPr>
              <w:t>c. Tổ chức hoạt động:</w:t>
            </w:r>
          </w:p>
        </w:tc>
      </w:tr>
      <w:tr w:rsidR="00B3633B" w:rsidRPr="00B3633B" w:rsidTr="00B3633B">
        <w:tc>
          <w:tcPr>
            <w:tcW w:w="563" w:type="dxa"/>
          </w:tcPr>
          <w:p w:rsidR="00B3633B" w:rsidRPr="00B3633B" w:rsidRDefault="00B3633B" w:rsidP="00F6366C">
            <w:pPr>
              <w:widowControl/>
              <w:jc w:val="center"/>
              <w:rPr>
                <w:rFonts w:ascii="Times New Roman" w:eastAsia="Arial" w:hAnsi="Times New Roman" w:cs="Times New Roman"/>
                <w:color w:val="auto"/>
                <w:sz w:val="24"/>
                <w:lang w:eastAsia="en-US" w:bidi="ar-SA"/>
              </w:rPr>
            </w:pPr>
          </w:p>
        </w:tc>
        <w:tc>
          <w:tcPr>
            <w:tcW w:w="4535"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Yêu cầu đọc nội dung bài thực hành trang 56 SGK.</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nêu một số câu hỏi gợi ý:</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Bài cho biết gì?</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Bài yêu cầu gì?</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HS lên chia sẻ</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Yêu cầu đọc hướng dẫn thực hành</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Trả lời câu hỏi: Để thực hiện được bài thực hành em sử dụng mấy bước?</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Chia nhóm 2 HS một máy thực hành</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1 HS thực hiện trên máy của GV</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quan sát hướng dẫn HS gặp khó khăn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HS nhận xét bài của bạn trên máy GV</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nhận xét, tuyên dương.</w:t>
            </w:r>
          </w:p>
        </w:tc>
        <w:tc>
          <w:tcPr>
            <w:tcW w:w="4253"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Đọc yêu cầu.</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Nghe</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Chia sẻ nội dung với câu hỏi gợi ý, một HS hỏi, 1 HS trả lời:</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Bài cho biết: Chương trình có một vũ công và phông nền như Hình 4. Khi chạy chương trình, sân khấu sẽ đổi màu và vũ công nói lời chào, thực hiện một động tác múa rồi nói lời cảm ơn.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Bài yêu cầu: Hãy tạo chương trình hoạt hình Giới thiệu động tác múa.</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Đọc hướng dẫn thực hành.</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Trả lời: Để thực hiện được bài thực hành em sử dụng 4 bước.</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xml:space="preserve">- Thực hành </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Thực hiện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Hỏi lại GV nếu cần</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Nhận xét</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Nghe.</w:t>
            </w:r>
          </w:p>
        </w:tc>
      </w:tr>
      <w:tr w:rsidR="00B3633B" w:rsidRPr="00B3633B" w:rsidTr="00B3633B">
        <w:tc>
          <w:tcPr>
            <w:tcW w:w="563" w:type="dxa"/>
          </w:tcPr>
          <w:p w:rsidR="00B3633B" w:rsidRPr="00F6366C" w:rsidRDefault="00F6366C" w:rsidP="00F6366C">
            <w:pPr>
              <w:widowControl/>
              <w:jc w:val="center"/>
              <w:rPr>
                <w:rFonts w:ascii="Times New Roman" w:eastAsia="Arial" w:hAnsi="Times New Roman" w:cs="Times New Roman"/>
                <w:b/>
                <w:color w:val="auto"/>
                <w:sz w:val="24"/>
                <w:lang w:val="en-US" w:eastAsia="en-US" w:bidi="ar-SA"/>
              </w:rPr>
            </w:pPr>
            <w:r>
              <w:rPr>
                <w:rFonts w:ascii="Times New Roman" w:eastAsia="Arial" w:hAnsi="Times New Roman" w:cs="Times New Roman"/>
                <w:b/>
                <w:color w:val="auto"/>
                <w:sz w:val="24"/>
                <w:lang w:val="en-US" w:eastAsia="en-US" w:bidi="ar-SA"/>
              </w:rPr>
              <w:t>10’</w:t>
            </w:r>
          </w:p>
        </w:tc>
        <w:tc>
          <w:tcPr>
            <w:tcW w:w="8788" w:type="dxa"/>
            <w:gridSpan w:val="2"/>
          </w:tcPr>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b/>
                <w:color w:val="auto"/>
                <w:sz w:val="24"/>
                <w:lang w:eastAsia="en-US" w:bidi="ar-SA"/>
              </w:rPr>
              <w:t>Hoạt động 2.3. Tạo hoạt hình thay đổi trang phục số. (10’)</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a. Mục tiêu: Học sinh thực hành được yêu cầu của bài.</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b. Nội dung và sản phẩm:</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Kiến thức: Thay đổi trang phục số cho nhân vật với câu lệnh.</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Yêu cầu: Thực hiện bài thực hành trong SGK trang 57.</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lastRenderedPageBreak/>
              <w:t>- Sản phẩm: Hoàn thiện bài thực hành trong SGK trang 57.</w:t>
            </w:r>
          </w:p>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color w:val="auto"/>
                <w:sz w:val="24"/>
                <w:lang w:eastAsia="en-US" w:bidi="ar-SA"/>
              </w:rPr>
              <w:t>c. Tổ chức hoạt động:</w:t>
            </w:r>
          </w:p>
        </w:tc>
      </w:tr>
      <w:tr w:rsidR="00B3633B" w:rsidRPr="00B3633B" w:rsidTr="00B3633B">
        <w:tc>
          <w:tcPr>
            <w:tcW w:w="563" w:type="dxa"/>
          </w:tcPr>
          <w:p w:rsidR="00B3633B" w:rsidRPr="00B3633B" w:rsidRDefault="00B3633B" w:rsidP="00F6366C">
            <w:pPr>
              <w:widowControl/>
              <w:jc w:val="center"/>
              <w:rPr>
                <w:rFonts w:ascii="Times New Roman" w:eastAsia="Arial" w:hAnsi="Times New Roman" w:cs="Times New Roman"/>
                <w:color w:val="auto"/>
                <w:sz w:val="24"/>
                <w:lang w:eastAsia="en-US" w:bidi="ar-SA"/>
              </w:rPr>
            </w:pPr>
          </w:p>
        </w:tc>
        <w:tc>
          <w:tcPr>
            <w:tcW w:w="4535"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yêu cầu đọc yêu cầu của bài thực hành trong SGK trang 57.</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1HS đọc yêu cầu</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Yêu cầu HS đọc phần hướng thực hành trong SGK trang 57.</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HS trả lời: Để thực hiện bài thực hành trên ta thực hiện mấy bước?</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HS đọc từng bước GV làm mẫu, cả lớp quan sát GV thực hiện.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Chia nhóm 2 HS một máy yêu cầu HS thực hiện bài thực hành.</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quan sát hướng dẫn HS gặp khó khăn.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1 nhóm HS lên trình bày cách làm</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Gọi 1 HS nhận xét bài của nhóm bạn.</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nhận xét, tuyên dương.</w:t>
            </w:r>
          </w:p>
        </w:tc>
        <w:tc>
          <w:tcPr>
            <w:tcW w:w="4253"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Đọc yêu cầu</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Đọc hướng dẫn</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Trả lời: Thực hiện gồm 3 bước.</w:t>
            </w:r>
          </w:p>
          <w:p w:rsidR="00B3633B" w:rsidRPr="00B3633B" w:rsidRDefault="00B3633B" w:rsidP="00B3633B">
            <w:pPr>
              <w:widowControl/>
              <w:jc w:val="both"/>
              <w:rPr>
                <w:rFonts w:ascii="Times New Roman" w:eastAsia="Arial" w:hAnsi="Times New Roman" w:cs="Times New Roman"/>
                <w:color w:val="auto"/>
                <w:sz w:val="24"/>
                <w:lang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HS đọc</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Chia nhóm thực hiện.</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Hỏi lại GV nếu cần.</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Trình bày bài</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Nhận xét</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Nghe</w:t>
            </w:r>
          </w:p>
        </w:tc>
      </w:tr>
      <w:tr w:rsidR="00B3633B" w:rsidRPr="00B3633B" w:rsidTr="00B3633B">
        <w:tc>
          <w:tcPr>
            <w:tcW w:w="563" w:type="dxa"/>
          </w:tcPr>
          <w:p w:rsidR="00B3633B" w:rsidRPr="00F6366C" w:rsidRDefault="00F6366C" w:rsidP="00F6366C">
            <w:pPr>
              <w:widowControl/>
              <w:jc w:val="center"/>
              <w:rPr>
                <w:rFonts w:ascii="Times New Roman" w:eastAsia="Arial" w:hAnsi="Times New Roman" w:cs="Times New Roman"/>
                <w:b/>
                <w:color w:val="auto"/>
                <w:sz w:val="24"/>
                <w:lang w:val="en-US" w:eastAsia="en-US" w:bidi="ar-SA"/>
              </w:rPr>
            </w:pPr>
            <w:r>
              <w:rPr>
                <w:rFonts w:ascii="Times New Roman" w:eastAsia="Arial" w:hAnsi="Times New Roman" w:cs="Times New Roman"/>
                <w:b/>
                <w:color w:val="auto"/>
                <w:sz w:val="24"/>
                <w:lang w:val="en-US" w:eastAsia="en-US" w:bidi="ar-SA"/>
              </w:rPr>
              <w:t>3’</w:t>
            </w:r>
          </w:p>
        </w:tc>
        <w:tc>
          <w:tcPr>
            <w:tcW w:w="8788" w:type="dxa"/>
            <w:gridSpan w:val="2"/>
          </w:tcPr>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b/>
                <w:color w:val="auto"/>
                <w:sz w:val="24"/>
                <w:lang w:eastAsia="en-US" w:bidi="ar-SA"/>
              </w:rPr>
              <w:t>3. Hoạt động vận dụng (3’)</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a. Mục tiêu: HS biết vận dụng tạo được chương trình với yêu cầu cho trước.</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b. Nội dung và sản phẩm:</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Yêu cầu: Thực hiện bài vận dụng trong SGK trang 57.</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Sản phẩm: Hoàn thành bài vận dụng.</w:t>
            </w:r>
          </w:p>
          <w:p w:rsidR="00B3633B" w:rsidRPr="00B3633B" w:rsidRDefault="00B3633B" w:rsidP="00B3633B">
            <w:pPr>
              <w:widowControl/>
              <w:jc w:val="both"/>
              <w:rPr>
                <w:rFonts w:ascii="Times New Roman" w:eastAsia="Arial" w:hAnsi="Times New Roman" w:cs="Times New Roman"/>
                <w:b/>
                <w:color w:val="auto"/>
                <w:sz w:val="24"/>
                <w:lang w:eastAsia="en-US" w:bidi="ar-SA"/>
              </w:rPr>
            </w:pPr>
            <w:r w:rsidRPr="00B3633B">
              <w:rPr>
                <w:rFonts w:ascii="Times New Roman" w:eastAsia="Arial" w:hAnsi="Times New Roman" w:cs="Times New Roman"/>
                <w:color w:val="auto"/>
                <w:sz w:val="24"/>
                <w:lang w:eastAsia="en-US" w:bidi="ar-SA"/>
              </w:rPr>
              <w:t>c. Tổ chức hoạt động:</w:t>
            </w:r>
          </w:p>
        </w:tc>
      </w:tr>
      <w:tr w:rsidR="00B3633B" w:rsidRPr="00B3633B" w:rsidTr="00B3633B">
        <w:tc>
          <w:tcPr>
            <w:tcW w:w="563" w:type="dxa"/>
          </w:tcPr>
          <w:p w:rsidR="00B3633B" w:rsidRPr="00B3633B" w:rsidRDefault="00B3633B" w:rsidP="00F6366C">
            <w:pPr>
              <w:widowControl/>
              <w:jc w:val="center"/>
              <w:rPr>
                <w:rFonts w:ascii="Times New Roman" w:eastAsia="Arial" w:hAnsi="Times New Roman" w:cs="Times New Roman"/>
                <w:color w:val="auto"/>
                <w:sz w:val="24"/>
                <w:lang w:eastAsia="en-US" w:bidi="ar-SA"/>
              </w:rPr>
            </w:pPr>
          </w:p>
        </w:tc>
        <w:tc>
          <w:tcPr>
            <w:tcW w:w="4535" w:type="dxa"/>
          </w:tcPr>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GV nêu yêu cầu của bài vận dụng.</w:t>
            </w:r>
          </w:p>
          <w:p w:rsidR="00B3633B" w:rsidRPr="00B3633B" w:rsidRDefault="00B3633B" w:rsidP="00B3633B">
            <w:pPr>
              <w:widowControl/>
              <w:jc w:val="both"/>
              <w:rPr>
                <w:rFonts w:ascii="Times New Roman" w:eastAsia="Arial" w:hAnsi="Times New Roman" w:cs="Times New Roman"/>
                <w:color w:val="auto"/>
                <w:sz w:val="24"/>
                <w:lang w:eastAsia="en-US" w:bidi="ar-SA"/>
              </w:rPr>
            </w:pPr>
            <w:r w:rsidRPr="00B3633B">
              <w:rPr>
                <w:rFonts w:ascii="Times New Roman" w:eastAsia="Arial" w:hAnsi="Times New Roman" w:cs="Times New Roman"/>
                <w:color w:val="auto"/>
                <w:sz w:val="24"/>
                <w:lang w:eastAsia="en-US" w:bidi="ar-SA"/>
              </w:rPr>
              <w:t>- Thực hiện chung cả lớp hoặc giao nhiệm vụ về nhà thực hiện.</w:t>
            </w:r>
          </w:p>
        </w:tc>
        <w:tc>
          <w:tcPr>
            <w:tcW w:w="4253" w:type="dxa"/>
          </w:tcPr>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Nghe</w:t>
            </w:r>
          </w:p>
          <w:p w:rsidR="00B3633B" w:rsidRPr="00B3633B" w:rsidRDefault="00B3633B" w:rsidP="00B3633B">
            <w:pPr>
              <w:widowControl/>
              <w:jc w:val="both"/>
              <w:rPr>
                <w:rFonts w:ascii="Times New Roman" w:eastAsia="Arial" w:hAnsi="Times New Roman" w:cs="Times New Roman"/>
                <w:color w:val="auto"/>
                <w:sz w:val="24"/>
                <w:lang w:val="en-US" w:eastAsia="en-US" w:bidi="ar-SA"/>
              </w:rPr>
            </w:pPr>
            <w:r w:rsidRPr="00B3633B">
              <w:rPr>
                <w:rFonts w:ascii="Times New Roman" w:eastAsia="Arial" w:hAnsi="Times New Roman" w:cs="Times New Roman"/>
                <w:color w:val="auto"/>
                <w:sz w:val="24"/>
                <w:lang w:val="en-US" w:eastAsia="en-US" w:bidi="ar-SA"/>
              </w:rPr>
              <w:t>- Nghe</w:t>
            </w:r>
          </w:p>
        </w:tc>
      </w:tr>
    </w:tbl>
    <w:p w:rsidR="00966983" w:rsidRPr="00B3633B" w:rsidRDefault="00966983" w:rsidP="00B3633B">
      <w:pPr>
        <w:rPr>
          <w:rFonts w:ascii="Times New Roman" w:hAnsi="Times New Roman" w:cs="Times New Roman"/>
          <w:b/>
          <w:bCs/>
          <w:color w:val="000000" w:themeColor="text1"/>
          <w:lang w:val="en-US"/>
        </w:rPr>
      </w:pPr>
      <w:r w:rsidRPr="00B3633B">
        <w:rPr>
          <w:rFonts w:ascii="Times New Roman" w:hAnsi="Times New Roman" w:cs="Times New Roman"/>
          <w:b/>
          <w:bCs/>
          <w:color w:val="000000" w:themeColor="text1"/>
          <w:lang w:val="en-US"/>
        </w:rPr>
        <w:t>IV. ĐIỀU CHỈNH SAU BÀI DẠY</w:t>
      </w:r>
    </w:p>
    <w:p w:rsidR="00F22855" w:rsidRPr="00B3633B" w:rsidRDefault="00F22855" w:rsidP="00B3633B">
      <w:pPr>
        <w:rPr>
          <w:rFonts w:ascii="Times New Roman" w:hAnsi="Times New Roman" w:cs="Times New Roman"/>
          <w:b/>
          <w:bCs/>
          <w:color w:val="000000" w:themeColor="text1"/>
          <w:lang w:val="fr-FR"/>
        </w:rPr>
      </w:pPr>
      <w:r w:rsidRPr="00B3633B">
        <w:rPr>
          <w:rFonts w:ascii="Times New Roman" w:hAnsi="Times New Roman" w:cs="Times New Roman"/>
          <w:b/>
          <w:bCs/>
          <w:color w:val="000000" w:themeColor="text1"/>
          <w:lang w:val="fr-FR"/>
        </w:rPr>
        <w:t>………………………………………………………………………………………………………</w:t>
      </w:r>
    </w:p>
    <w:p w:rsidR="00F22855" w:rsidRPr="00B3633B" w:rsidRDefault="00F22855" w:rsidP="00B3633B">
      <w:pPr>
        <w:rPr>
          <w:rFonts w:ascii="Times New Roman" w:hAnsi="Times New Roman" w:cs="Times New Roman"/>
          <w:b/>
          <w:bCs/>
          <w:color w:val="000000" w:themeColor="text1"/>
          <w:lang w:val="fr-FR"/>
        </w:rPr>
      </w:pPr>
      <w:r w:rsidRPr="00B3633B">
        <w:rPr>
          <w:rFonts w:ascii="Times New Roman" w:hAnsi="Times New Roman" w:cs="Times New Roman"/>
          <w:b/>
          <w:bCs/>
          <w:color w:val="000000" w:themeColor="text1"/>
          <w:lang w:val="fr-FR"/>
        </w:rPr>
        <w:t>………………………………………………………………………………………………………</w:t>
      </w:r>
    </w:p>
    <w:p w:rsidR="00F22855" w:rsidRPr="00B3633B" w:rsidRDefault="00F22855" w:rsidP="00B3633B">
      <w:pPr>
        <w:rPr>
          <w:rFonts w:ascii="Times New Roman" w:hAnsi="Times New Roman" w:cs="Times New Roman"/>
          <w:b/>
          <w:bCs/>
          <w:color w:val="000000" w:themeColor="text1"/>
          <w:lang w:val="fr-FR"/>
        </w:rPr>
      </w:pPr>
      <w:r w:rsidRPr="00B3633B">
        <w:rPr>
          <w:rFonts w:ascii="Times New Roman" w:hAnsi="Times New Roman" w:cs="Times New Roman"/>
          <w:b/>
          <w:bCs/>
          <w:color w:val="000000" w:themeColor="text1"/>
          <w:lang w:val="fr-FR"/>
        </w:rPr>
        <w:t>………………………………………………………………………………………………………</w:t>
      </w:r>
    </w:p>
    <w:p w:rsidR="00F22855" w:rsidRPr="00B3633B" w:rsidRDefault="00F22855" w:rsidP="00B3633B">
      <w:pPr>
        <w:rPr>
          <w:rFonts w:ascii="Times New Roman" w:hAnsi="Times New Roman" w:cs="Times New Roman"/>
          <w:b/>
          <w:bCs/>
          <w:color w:val="000000" w:themeColor="text1"/>
          <w:lang w:val="fr-FR"/>
        </w:rPr>
      </w:pPr>
      <w:r w:rsidRPr="00B3633B">
        <w:rPr>
          <w:rFonts w:ascii="Times New Roman" w:hAnsi="Times New Roman" w:cs="Times New Roman"/>
          <w:b/>
          <w:bCs/>
          <w:color w:val="000000" w:themeColor="text1"/>
          <w:lang w:val="fr-FR"/>
        </w:rPr>
        <w:t>………………………………………………………………………………………………………</w:t>
      </w:r>
    </w:p>
    <w:p w:rsidR="00F22855" w:rsidRPr="00B3633B" w:rsidRDefault="00F22855" w:rsidP="00B3633B">
      <w:pPr>
        <w:rPr>
          <w:rFonts w:ascii="Times New Roman" w:hAnsi="Times New Roman" w:cs="Times New Roman"/>
          <w:b/>
          <w:bCs/>
          <w:color w:val="000000" w:themeColor="text1"/>
          <w:lang w:val="fr-FR"/>
        </w:rPr>
      </w:pPr>
      <w:r w:rsidRPr="00B3633B">
        <w:rPr>
          <w:rFonts w:ascii="Times New Roman" w:hAnsi="Times New Roman" w:cs="Times New Roman"/>
          <w:b/>
          <w:bCs/>
          <w:color w:val="000000" w:themeColor="text1"/>
          <w:lang w:val="fr-FR"/>
        </w:rPr>
        <w:t>………………………………………………………………………………………………………</w:t>
      </w:r>
    </w:p>
    <w:p w:rsidR="00F22855" w:rsidRPr="00B3633B" w:rsidRDefault="00F22855" w:rsidP="00B3633B">
      <w:pPr>
        <w:rPr>
          <w:rFonts w:ascii="Times New Roman" w:hAnsi="Times New Roman" w:cs="Times New Roman"/>
          <w:b/>
          <w:bCs/>
          <w:color w:val="000000" w:themeColor="text1"/>
          <w:lang w:val="fr-FR"/>
        </w:rPr>
      </w:pPr>
    </w:p>
    <w:p w:rsidR="00F22855" w:rsidRPr="00B3633B" w:rsidRDefault="00F22855" w:rsidP="00B3633B">
      <w:pPr>
        <w:rPr>
          <w:rFonts w:ascii="Times New Roman" w:hAnsi="Times New Roman" w:cs="Times New Roman"/>
          <w:b/>
          <w:bCs/>
          <w:color w:val="000000" w:themeColor="text1"/>
          <w:lang w:val="en-US"/>
        </w:rPr>
      </w:pPr>
    </w:p>
    <w:sectPr w:rsidR="00F22855" w:rsidRPr="00B3633B" w:rsidSect="00B3633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3"/>
    <w:rsid w:val="00064FDB"/>
    <w:rsid w:val="000C53BD"/>
    <w:rsid w:val="000F65DB"/>
    <w:rsid w:val="00141350"/>
    <w:rsid w:val="0019011D"/>
    <w:rsid w:val="001917FA"/>
    <w:rsid w:val="00225426"/>
    <w:rsid w:val="0025267C"/>
    <w:rsid w:val="00311618"/>
    <w:rsid w:val="003A2E7D"/>
    <w:rsid w:val="003E7D63"/>
    <w:rsid w:val="004267BF"/>
    <w:rsid w:val="00480E7B"/>
    <w:rsid w:val="005759D1"/>
    <w:rsid w:val="005A4E2F"/>
    <w:rsid w:val="006348D4"/>
    <w:rsid w:val="00661AE8"/>
    <w:rsid w:val="007367ED"/>
    <w:rsid w:val="007A18FF"/>
    <w:rsid w:val="00852219"/>
    <w:rsid w:val="0088748C"/>
    <w:rsid w:val="00900508"/>
    <w:rsid w:val="00966983"/>
    <w:rsid w:val="009D0F92"/>
    <w:rsid w:val="00A92B18"/>
    <w:rsid w:val="00B3633B"/>
    <w:rsid w:val="00B61C0A"/>
    <w:rsid w:val="00C549CB"/>
    <w:rsid w:val="00CB62FF"/>
    <w:rsid w:val="00CF3ECD"/>
    <w:rsid w:val="00D67240"/>
    <w:rsid w:val="00DE131D"/>
    <w:rsid w:val="00E81D25"/>
    <w:rsid w:val="00E862CC"/>
    <w:rsid w:val="00E97F33"/>
    <w:rsid w:val="00F22855"/>
    <w:rsid w:val="00F6366C"/>
    <w:rsid w:val="00FC32F7"/>
    <w:rsid w:val="00FE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5EE73-27A3-41BA-936C-73DC8ABF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983"/>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66983"/>
    <w:rPr>
      <w:rFonts w:ascii="Arial" w:eastAsia="Arial" w:hAnsi="Arial" w:cs="Arial"/>
      <w:sz w:val="22"/>
    </w:rPr>
  </w:style>
  <w:style w:type="character" w:customStyle="1" w:styleId="Heading8">
    <w:name w:val="Heading #8_"/>
    <w:basedOn w:val="DefaultParagraphFont"/>
    <w:link w:val="Heading80"/>
    <w:rsid w:val="00966983"/>
    <w:rPr>
      <w:rFonts w:ascii="Arial" w:eastAsia="Arial" w:hAnsi="Arial" w:cs="Arial"/>
      <w:b/>
      <w:bCs/>
      <w:color w:val="B3252F"/>
      <w:sz w:val="30"/>
      <w:szCs w:val="30"/>
    </w:rPr>
  </w:style>
  <w:style w:type="character" w:customStyle="1" w:styleId="Bodytext2">
    <w:name w:val="Body text (2)_"/>
    <w:basedOn w:val="DefaultParagraphFont"/>
    <w:link w:val="Bodytext20"/>
    <w:rsid w:val="00966983"/>
    <w:rPr>
      <w:rFonts w:eastAsia="Times New Roman" w:cs="Times New Roman"/>
      <w:sz w:val="22"/>
    </w:rPr>
  </w:style>
  <w:style w:type="paragraph" w:styleId="BodyText">
    <w:name w:val="Body Text"/>
    <w:basedOn w:val="Normal"/>
    <w:link w:val="BodyTextChar"/>
    <w:qFormat/>
    <w:rsid w:val="00966983"/>
    <w:pPr>
      <w:spacing w:after="100" w:line="295" w:lineRule="auto"/>
    </w:pPr>
    <w:rPr>
      <w:rFonts w:ascii="Arial" w:eastAsia="Arial" w:hAnsi="Arial" w:cs="Arial"/>
      <w:color w:val="auto"/>
      <w:sz w:val="22"/>
      <w:szCs w:val="22"/>
      <w:lang w:val="en-US" w:eastAsia="en-US" w:bidi="ar-SA"/>
    </w:rPr>
  </w:style>
  <w:style w:type="character" w:customStyle="1" w:styleId="BodyTextChar1">
    <w:name w:val="Body Text Char1"/>
    <w:basedOn w:val="DefaultParagraphFont"/>
    <w:uiPriority w:val="99"/>
    <w:semiHidden/>
    <w:rsid w:val="00966983"/>
    <w:rPr>
      <w:rFonts w:ascii="Courier New" w:eastAsia="Courier New" w:hAnsi="Courier New" w:cs="Courier New"/>
      <w:color w:val="000000"/>
      <w:szCs w:val="24"/>
      <w:lang w:val="vi-VN" w:eastAsia="vi-VN" w:bidi="vi-VN"/>
    </w:rPr>
  </w:style>
  <w:style w:type="paragraph" w:customStyle="1" w:styleId="Heading80">
    <w:name w:val="Heading #8"/>
    <w:basedOn w:val="Normal"/>
    <w:link w:val="Heading8"/>
    <w:rsid w:val="00966983"/>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966983"/>
    <w:pPr>
      <w:spacing w:after="50" w:line="283" w:lineRule="auto"/>
      <w:ind w:firstLine="3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966983"/>
    <w:pPr>
      <w:widowControl w:val="0"/>
      <w:spacing w:after="0" w:line="240" w:lineRule="auto"/>
    </w:pPr>
    <w:rPr>
      <w:rFonts w:ascii="Courier New" w:eastAsia="Courier New" w:hAnsi="Courier New" w:cs="Courier New"/>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9011D"/>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11618"/>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5267C"/>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52219"/>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80E7B"/>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2024-08-03T04:07:00Z</dcterms:created>
  <dcterms:modified xsi:type="dcterms:W3CDTF">2025-02-14T11:46:00Z</dcterms:modified>
</cp:coreProperties>
</file>