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47" w:rsidRPr="00782DBE" w:rsidRDefault="00B90D47" w:rsidP="00264DB9">
      <w:pPr>
        <w:spacing w:after="0"/>
        <w:jc w:val="center"/>
        <w:rPr>
          <w:b/>
          <w:sz w:val="26"/>
          <w:szCs w:val="26"/>
        </w:rPr>
      </w:pPr>
      <w:bookmarkStart w:id="0" w:name="_GoBack"/>
      <w:r w:rsidRPr="00782DBE">
        <w:rPr>
          <w:b/>
          <w:sz w:val="26"/>
          <w:szCs w:val="26"/>
        </w:rPr>
        <w:t>Đề cương ôn tập môn Công Nghệ cuối HKI</w:t>
      </w:r>
      <w:r w:rsidR="00B74BCC">
        <w:rPr>
          <w:b/>
          <w:sz w:val="26"/>
          <w:szCs w:val="26"/>
        </w:rPr>
        <w:t xml:space="preserve"> </w:t>
      </w:r>
      <w:r w:rsidR="00B74BCC" w:rsidRPr="00782DBE">
        <w:rPr>
          <w:b/>
          <w:sz w:val="26"/>
          <w:szCs w:val="26"/>
        </w:rPr>
        <w:t>khối 5</w:t>
      </w:r>
    </w:p>
    <w:p w:rsidR="006C32A8" w:rsidRPr="00782DBE" w:rsidRDefault="006C32A8" w:rsidP="00264DB9">
      <w:pPr>
        <w:spacing w:after="0"/>
        <w:jc w:val="both"/>
        <w:rPr>
          <w:b/>
          <w:sz w:val="26"/>
          <w:szCs w:val="26"/>
        </w:rPr>
      </w:pPr>
      <w:r w:rsidRPr="00782DBE">
        <w:rPr>
          <w:b/>
          <w:sz w:val="26"/>
          <w:szCs w:val="26"/>
        </w:rPr>
        <w:t>Trắc nghiệm:</w:t>
      </w:r>
    </w:p>
    <w:p w:rsidR="00782DBE" w:rsidRPr="00B74BCC" w:rsidRDefault="00782DBE" w:rsidP="00264DB9">
      <w:pPr>
        <w:spacing w:after="0" w:line="240" w:lineRule="auto"/>
        <w:jc w:val="both"/>
        <w:rPr>
          <w:b/>
          <w:sz w:val="26"/>
          <w:szCs w:val="26"/>
        </w:rPr>
      </w:pPr>
      <w:r w:rsidRPr="00B74BCC">
        <w:rPr>
          <w:b/>
          <w:sz w:val="26"/>
          <w:szCs w:val="26"/>
        </w:rPr>
        <w:t>Câu 1: Để giữ thực phẩm được lâu hơn, tươi ngon, em cần sử dụng sản phẩm công nghệ nào?</w:t>
      </w:r>
    </w:p>
    <w:tbl>
      <w:tblPr>
        <w:tblStyle w:val="TableGrid"/>
        <w:tblW w:w="984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834"/>
        <w:gridCol w:w="2338"/>
      </w:tblGrid>
      <w:tr w:rsidR="00950936" w:rsidTr="001A0AB9">
        <w:tc>
          <w:tcPr>
            <w:tcW w:w="2337" w:type="dxa"/>
          </w:tcPr>
          <w:p w:rsidR="00950936" w:rsidRDefault="00950936" w:rsidP="00264DB9">
            <w:pPr>
              <w:jc w:val="both"/>
              <w:rPr>
                <w:sz w:val="26"/>
                <w:szCs w:val="26"/>
              </w:rPr>
            </w:pPr>
            <w:r w:rsidRPr="00782DBE">
              <w:rPr>
                <w:sz w:val="26"/>
                <w:szCs w:val="26"/>
              </w:rPr>
              <w:t>A. Tủ lạnh.</w:t>
            </w:r>
          </w:p>
        </w:tc>
        <w:tc>
          <w:tcPr>
            <w:tcW w:w="2337" w:type="dxa"/>
          </w:tcPr>
          <w:p w:rsidR="00950936" w:rsidRDefault="00950936" w:rsidP="00264DB9">
            <w:pPr>
              <w:jc w:val="both"/>
              <w:rPr>
                <w:sz w:val="26"/>
                <w:szCs w:val="26"/>
              </w:rPr>
            </w:pPr>
            <w:r w:rsidRPr="00782DBE">
              <w:rPr>
                <w:sz w:val="26"/>
                <w:szCs w:val="26"/>
              </w:rPr>
              <w:t>B. Lò nướng.</w:t>
            </w:r>
          </w:p>
        </w:tc>
        <w:tc>
          <w:tcPr>
            <w:tcW w:w="2834" w:type="dxa"/>
          </w:tcPr>
          <w:p w:rsidR="00950936" w:rsidRDefault="00950936" w:rsidP="00264DB9">
            <w:pPr>
              <w:jc w:val="both"/>
              <w:rPr>
                <w:sz w:val="26"/>
                <w:szCs w:val="26"/>
              </w:rPr>
            </w:pPr>
            <w:r w:rsidRPr="00782DBE">
              <w:rPr>
                <w:sz w:val="26"/>
                <w:szCs w:val="26"/>
              </w:rPr>
              <w:t>C. Nồi chiên không dầu.</w:t>
            </w:r>
          </w:p>
        </w:tc>
        <w:tc>
          <w:tcPr>
            <w:tcW w:w="2338" w:type="dxa"/>
          </w:tcPr>
          <w:p w:rsidR="00950936" w:rsidRDefault="00950936" w:rsidP="00264DB9">
            <w:pPr>
              <w:jc w:val="both"/>
              <w:rPr>
                <w:sz w:val="26"/>
                <w:szCs w:val="26"/>
              </w:rPr>
            </w:pPr>
            <w:r w:rsidRPr="00782DBE">
              <w:rPr>
                <w:sz w:val="26"/>
                <w:szCs w:val="26"/>
              </w:rPr>
              <w:t>D. Bếp ga.</w:t>
            </w:r>
          </w:p>
        </w:tc>
      </w:tr>
    </w:tbl>
    <w:p w:rsidR="00782DBE" w:rsidRPr="00B74BCC" w:rsidRDefault="00782DBE" w:rsidP="00264DB9">
      <w:pPr>
        <w:spacing w:after="0" w:line="240" w:lineRule="auto"/>
        <w:jc w:val="both"/>
        <w:rPr>
          <w:b/>
          <w:sz w:val="26"/>
          <w:szCs w:val="26"/>
        </w:rPr>
      </w:pPr>
      <w:r w:rsidRPr="00B74BCC">
        <w:rPr>
          <w:b/>
          <w:sz w:val="26"/>
          <w:szCs w:val="26"/>
        </w:rPr>
        <w:t>Câu 2: Mặt trái của việc sử dụng điện thoại thông minh là:</w:t>
      </w:r>
    </w:p>
    <w:p w:rsidR="00782DBE" w:rsidRPr="00782DBE" w:rsidRDefault="00782DBE" w:rsidP="00264DB9">
      <w:pPr>
        <w:spacing w:after="0" w:line="240" w:lineRule="auto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A. Liên lạc dễ dàng hơn.</w:t>
      </w:r>
    </w:p>
    <w:p w:rsidR="00782DBE" w:rsidRPr="00782DBE" w:rsidRDefault="00782DBE" w:rsidP="00264DB9">
      <w:pPr>
        <w:spacing w:after="0" w:line="240" w:lineRule="auto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B. Tiêu tốn dung lượng sử dụng pin điện thoại.</w:t>
      </w:r>
    </w:p>
    <w:p w:rsidR="00782DBE" w:rsidRPr="00782DBE" w:rsidRDefault="00782DBE" w:rsidP="00264DB9">
      <w:pPr>
        <w:spacing w:after="0" w:line="240" w:lineRule="auto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C. Hạn chế giao tiếp trực tiếp của con người.</w:t>
      </w:r>
    </w:p>
    <w:p w:rsidR="00782DBE" w:rsidRPr="00782DBE" w:rsidRDefault="00782DBE" w:rsidP="00264DB9">
      <w:pPr>
        <w:spacing w:after="0" w:line="240" w:lineRule="auto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D. Giúp con ngu</w:t>
      </w:r>
      <w:r w:rsidR="001A0AB9">
        <w:rPr>
          <w:sz w:val="26"/>
          <w:szCs w:val="26"/>
        </w:rPr>
        <w:t>ờ</w:t>
      </w:r>
      <w:r w:rsidRPr="00782DBE">
        <w:rPr>
          <w:sz w:val="26"/>
          <w:szCs w:val="26"/>
        </w:rPr>
        <w:t>i gần nhau hơn.</w:t>
      </w:r>
    </w:p>
    <w:p w:rsidR="00782DBE" w:rsidRPr="00B74BCC" w:rsidRDefault="00782DBE" w:rsidP="00264DB9">
      <w:pPr>
        <w:spacing w:after="0" w:line="240" w:lineRule="auto"/>
        <w:jc w:val="both"/>
        <w:rPr>
          <w:b/>
          <w:sz w:val="26"/>
          <w:szCs w:val="26"/>
        </w:rPr>
      </w:pPr>
      <w:r w:rsidRPr="00B74BCC">
        <w:rPr>
          <w:b/>
          <w:sz w:val="26"/>
          <w:szCs w:val="26"/>
        </w:rPr>
        <w:t>Câu 3: Lợi ích của điều hòa không khí là:</w:t>
      </w:r>
    </w:p>
    <w:p w:rsidR="00782DBE" w:rsidRPr="00782DBE" w:rsidRDefault="00782DBE" w:rsidP="00264DB9">
      <w:pPr>
        <w:spacing w:after="0" w:line="240" w:lineRule="auto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A. Tạo ra môi trường trong sạch và làm giảm giá điện.</w:t>
      </w:r>
    </w:p>
    <w:p w:rsidR="00782DBE" w:rsidRPr="00782DBE" w:rsidRDefault="00782DBE" w:rsidP="00264DB9">
      <w:pPr>
        <w:spacing w:after="0" w:line="240" w:lineRule="auto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B. Làm cho người dùng có được một không gian thư giãn, thoải mái và tiện nghi hơn.</w:t>
      </w:r>
    </w:p>
    <w:p w:rsidR="00782DBE" w:rsidRPr="00782DBE" w:rsidRDefault="00782DBE" w:rsidP="00264DB9">
      <w:pPr>
        <w:spacing w:after="0" w:line="240" w:lineRule="auto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C. Củng cố hệ miễn dịch, tăng cường sức đề kháng cho cơ thể. </w:t>
      </w:r>
    </w:p>
    <w:p w:rsidR="00782DBE" w:rsidRPr="00782DBE" w:rsidRDefault="00782DBE" w:rsidP="00264DB9">
      <w:pPr>
        <w:spacing w:after="0" w:line="240" w:lineRule="auto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D. Tạo ra tiện ích cho việc di chuyển.</w:t>
      </w:r>
    </w:p>
    <w:p w:rsidR="00782DBE" w:rsidRPr="00B74BCC" w:rsidRDefault="00782DBE" w:rsidP="00264DB9">
      <w:pPr>
        <w:spacing w:after="0" w:line="240" w:lineRule="auto"/>
        <w:jc w:val="both"/>
        <w:rPr>
          <w:b/>
          <w:sz w:val="26"/>
          <w:szCs w:val="26"/>
        </w:rPr>
      </w:pPr>
      <w:r w:rsidRPr="00B74BCC">
        <w:rPr>
          <w:b/>
          <w:sz w:val="26"/>
          <w:szCs w:val="26"/>
        </w:rPr>
        <w:t>Câu 4: A-lếch-xan-đơ Gra-ham Beo là:</w:t>
      </w:r>
    </w:p>
    <w:p w:rsidR="00782DBE" w:rsidRPr="00782DBE" w:rsidRDefault="00782DBE" w:rsidP="00264DB9">
      <w:pPr>
        <w:spacing w:after="0" w:line="240" w:lineRule="auto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A. Nhà phát minh vĩ đại nhất nước Mỹ.</w:t>
      </w:r>
    </w:p>
    <w:p w:rsidR="00782DBE" w:rsidRPr="00782DBE" w:rsidRDefault="00782DBE" w:rsidP="00264DB9">
      <w:pPr>
        <w:spacing w:after="0" w:line="240" w:lineRule="auto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B. Nhà văn học người Ba Lan.</w:t>
      </w:r>
    </w:p>
    <w:p w:rsidR="00782DBE" w:rsidRPr="00782DBE" w:rsidRDefault="00782DBE" w:rsidP="00264DB9">
      <w:pPr>
        <w:spacing w:after="0" w:line="240" w:lineRule="auto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C. Nhà toán học nước Đức.</w:t>
      </w:r>
    </w:p>
    <w:p w:rsidR="00782DBE" w:rsidRPr="00782DBE" w:rsidRDefault="00782DBE" w:rsidP="00264DB9">
      <w:pPr>
        <w:spacing w:after="0" w:line="240" w:lineRule="auto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D. Nhà khoa học người Xcốt-len.</w:t>
      </w:r>
    </w:p>
    <w:p w:rsidR="0064382A" w:rsidRPr="00B74BCC" w:rsidRDefault="0064382A" w:rsidP="00264DB9">
      <w:pPr>
        <w:spacing w:after="0" w:line="240" w:lineRule="auto"/>
        <w:jc w:val="both"/>
        <w:rPr>
          <w:b/>
          <w:sz w:val="26"/>
          <w:szCs w:val="26"/>
        </w:rPr>
      </w:pPr>
      <w:r w:rsidRPr="00B74BCC">
        <w:rPr>
          <w:b/>
          <w:sz w:val="26"/>
          <w:szCs w:val="26"/>
        </w:rPr>
        <w:t xml:space="preserve">Câu </w:t>
      </w:r>
      <w:r w:rsidR="00782DBE" w:rsidRPr="00B74BCC">
        <w:rPr>
          <w:b/>
          <w:sz w:val="26"/>
          <w:szCs w:val="26"/>
        </w:rPr>
        <w:t>5</w:t>
      </w:r>
      <w:r w:rsidRPr="00B74BCC">
        <w:rPr>
          <w:b/>
          <w:sz w:val="26"/>
          <w:szCs w:val="26"/>
        </w:rPr>
        <w:t>: Giêm Oát là:</w:t>
      </w:r>
    </w:p>
    <w:p w:rsidR="0064382A" w:rsidRPr="00782DBE" w:rsidRDefault="0064382A" w:rsidP="00264DB9">
      <w:pPr>
        <w:spacing w:after="0" w:line="240" w:lineRule="auto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A. Một nhà văn học nổi tiếng trên thế giới.</w:t>
      </w:r>
    </w:p>
    <w:p w:rsidR="0064382A" w:rsidRPr="00782DBE" w:rsidRDefault="0064382A" w:rsidP="00264DB9">
      <w:pPr>
        <w:spacing w:after="0" w:line="240" w:lineRule="auto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B. Một nhà khoa học người Xcốt-len.</w:t>
      </w:r>
    </w:p>
    <w:p w:rsidR="0064382A" w:rsidRPr="00782DBE" w:rsidRDefault="0064382A" w:rsidP="00264DB9">
      <w:pPr>
        <w:spacing w:after="0" w:line="240" w:lineRule="auto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C. Một nghệ sĩ múa rối người Pháp.</w:t>
      </w:r>
    </w:p>
    <w:p w:rsidR="0064382A" w:rsidRPr="00782DBE" w:rsidRDefault="0064382A" w:rsidP="00264DB9">
      <w:pPr>
        <w:spacing w:after="0" w:line="240" w:lineRule="auto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D. Một nhà khoa học nước Đức.</w:t>
      </w:r>
    </w:p>
    <w:p w:rsidR="00782DBE" w:rsidRPr="00B74BCC" w:rsidRDefault="00782DBE" w:rsidP="00264DB9">
      <w:pPr>
        <w:spacing w:after="0"/>
        <w:jc w:val="both"/>
        <w:rPr>
          <w:b/>
          <w:sz w:val="26"/>
          <w:szCs w:val="26"/>
        </w:rPr>
      </w:pPr>
      <w:r w:rsidRPr="00B74BCC">
        <w:rPr>
          <w:b/>
          <w:sz w:val="26"/>
          <w:szCs w:val="26"/>
        </w:rPr>
        <w:t>Câu 6: Đâu là vai trò của sáng chế bóng đèn điện?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A. Nền tảng tạo ra các loại máy móc.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B. Giúp chiếu sáng.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C. Giúp con người di chuyển một quãng đường rất xa.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D. Giúp con người có thể nói chuyện với nhau.</w:t>
      </w:r>
    </w:p>
    <w:p w:rsidR="00782DBE" w:rsidRPr="00B74BCC" w:rsidRDefault="00782DBE" w:rsidP="00264DB9">
      <w:pPr>
        <w:spacing w:after="0"/>
        <w:jc w:val="both"/>
        <w:rPr>
          <w:b/>
          <w:sz w:val="26"/>
          <w:szCs w:val="26"/>
        </w:rPr>
      </w:pPr>
      <w:r w:rsidRPr="00B74BCC">
        <w:rPr>
          <w:b/>
          <w:sz w:val="26"/>
          <w:szCs w:val="26"/>
        </w:rPr>
        <w:t>Câu 7: Nhà sáng chế thường có phẩm chất nào?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A. Ham tìm tòi, học hỏi, tò mò khoa học.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B. Có tính quan sát, dũng cảm, gan dạ, hiếu thảo.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C. Cần cù, chịu khó, liêm, chính.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D. Tốt bụng, cả thèm chóng chán, gan dạ.</w:t>
      </w:r>
    </w:p>
    <w:p w:rsidR="00782DBE" w:rsidRPr="00B74BCC" w:rsidRDefault="00782DBE" w:rsidP="00264DB9">
      <w:pPr>
        <w:spacing w:after="0"/>
        <w:jc w:val="both"/>
        <w:rPr>
          <w:b/>
          <w:sz w:val="26"/>
          <w:szCs w:val="26"/>
        </w:rPr>
      </w:pPr>
      <w:r w:rsidRPr="00B74BCC">
        <w:rPr>
          <w:b/>
          <w:sz w:val="26"/>
          <w:szCs w:val="26"/>
        </w:rPr>
        <w:t>Câu 8: Điện thoại di động hiện đại có thể: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 xml:space="preserve">A. Kết nối internet giúp dễ dàng thực hiện cuộc gọi có hình ảnh, xem phim, nghe </w:t>
      </w:r>
      <w:proofErr w:type="gramStart"/>
      <w:r w:rsidRPr="00782DBE">
        <w:rPr>
          <w:sz w:val="26"/>
          <w:szCs w:val="26"/>
        </w:rPr>
        <w:t>nhạc,…</w:t>
      </w:r>
      <w:proofErr w:type="gramEnd"/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B. In ra các bản thảo cứng.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C. Giúp cho mọi người phát triển kĩ năng sống.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D. Giúp con người phát huy được tính sáng tạo và tư duy.</w:t>
      </w:r>
    </w:p>
    <w:p w:rsidR="00782DBE" w:rsidRPr="00B74BCC" w:rsidRDefault="00782DBE" w:rsidP="00264DB9">
      <w:pPr>
        <w:spacing w:after="0"/>
        <w:jc w:val="both"/>
        <w:rPr>
          <w:b/>
          <w:sz w:val="26"/>
          <w:szCs w:val="26"/>
        </w:rPr>
      </w:pPr>
      <w:r w:rsidRPr="00B74BCC">
        <w:rPr>
          <w:b/>
          <w:sz w:val="26"/>
          <w:szCs w:val="26"/>
        </w:rPr>
        <w:t>Câu 9: Bước đầu tiên để thực hiện một cuộc gọi điện thoại là: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A. Nhấn vào biểu tượng kết thúc cuộc gọi.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B. Nhấn vào biểu tượng gọi.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C. Mở ứng dụng Điện thoại.</w:t>
      </w:r>
    </w:p>
    <w:p w:rsidR="002C6DA4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D. Chọn người cần gọi.</w:t>
      </w:r>
    </w:p>
    <w:p w:rsidR="00782DBE" w:rsidRPr="00B74BCC" w:rsidRDefault="00782DBE" w:rsidP="00264DB9">
      <w:pPr>
        <w:spacing w:after="0"/>
        <w:jc w:val="both"/>
        <w:rPr>
          <w:b/>
          <w:sz w:val="26"/>
          <w:szCs w:val="26"/>
        </w:rPr>
      </w:pPr>
      <w:r w:rsidRPr="00B74BCC">
        <w:rPr>
          <w:b/>
          <w:sz w:val="26"/>
          <w:szCs w:val="26"/>
        </w:rPr>
        <w:t>Câu 10: Khi sắp xếp, bảo quản thực phẩm trong tủ lạnh cần lưu ý điều gì?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lastRenderedPageBreak/>
        <w:t>A. Sử dụng khoang làm lạnh để bảo quản thực phẩm và khoang cấp đông để làm đá và bảo quản đông lạnh thực phẩm.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B. Để thực phẩm còn nóng vào bên trong tủ lạnh.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C. Để quá nhiều thực phẩm vào bên trong tủ lạnh.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D. Không sử dụng màng bọc hoặc hộp đựng để bảo quản thực phẩm trong tủ lạnh.</w:t>
      </w:r>
    </w:p>
    <w:p w:rsidR="00782DBE" w:rsidRPr="00B74BCC" w:rsidRDefault="00782DBE" w:rsidP="00264DB9">
      <w:pPr>
        <w:spacing w:after="0"/>
        <w:jc w:val="both"/>
        <w:rPr>
          <w:b/>
          <w:sz w:val="26"/>
          <w:szCs w:val="26"/>
        </w:rPr>
      </w:pPr>
      <w:r w:rsidRPr="00B74BCC">
        <w:rPr>
          <w:b/>
          <w:sz w:val="26"/>
          <w:szCs w:val="26"/>
        </w:rPr>
        <w:t>Câu 11: Đâu không phải là biểu hiện bất thường của tủ lạnh?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A. Tủ lạnh phát ra tiếng kêu to.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B. Đèn tủ lạnh không sáng.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C. Thực phẩm được bảo quản trong tủ lạnh tươi, không bị ôi thiu.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D. Vỏ tủ lạnh quá nóng.</w:t>
      </w:r>
    </w:p>
    <w:p w:rsidR="00782DBE" w:rsidRPr="00B74BCC" w:rsidRDefault="00782DBE" w:rsidP="00264DB9">
      <w:pPr>
        <w:spacing w:after="0"/>
        <w:jc w:val="both"/>
        <w:rPr>
          <w:b/>
          <w:sz w:val="26"/>
          <w:szCs w:val="26"/>
        </w:rPr>
      </w:pPr>
      <w:r w:rsidRPr="00B74BCC">
        <w:rPr>
          <w:b/>
          <w:sz w:val="26"/>
          <w:szCs w:val="26"/>
        </w:rPr>
        <w:t>Câu 12: Khi thiết kế, chúng ta cần phải chú ý điều gì?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A. Đáp ứ</w:t>
      </w:r>
      <w:r w:rsidR="006C0FA1">
        <w:rPr>
          <w:sz w:val="26"/>
          <w:szCs w:val="26"/>
        </w:rPr>
        <w:t>ng nhu cầu</w:t>
      </w:r>
      <w:r w:rsidRPr="00782DBE">
        <w:rPr>
          <w:sz w:val="26"/>
          <w:szCs w:val="26"/>
        </w:rPr>
        <w:t xml:space="preserve"> của bạn bè.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B. Sử dụng vật liệu thân thiện với môi trường.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C. Chỉ để làm cho đẹp.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D. Làm theo sở thích của bạn bè.</w:t>
      </w:r>
    </w:p>
    <w:p w:rsidR="00782DBE" w:rsidRPr="00B74BCC" w:rsidRDefault="00782DBE" w:rsidP="00264DB9">
      <w:pPr>
        <w:spacing w:after="0"/>
        <w:jc w:val="both"/>
        <w:rPr>
          <w:b/>
          <w:sz w:val="26"/>
          <w:szCs w:val="26"/>
        </w:rPr>
      </w:pPr>
      <w:r w:rsidRPr="00B74BCC">
        <w:rPr>
          <w:b/>
          <w:sz w:val="26"/>
          <w:szCs w:val="26"/>
        </w:rPr>
        <w:t>Câu 13: Bước đầu tiên để thiết kế chiếc bàn là: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A. Đánh giá và hoàn thiện sản phẩm.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B. Làm chiếc bàn mẫu.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C. Chuẩn bị vật liệu.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D. Hình thành ý tưởng về chiếc bàn.</w:t>
      </w:r>
    </w:p>
    <w:p w:rsidR="00583567" w:rsidRPr="00782DBE" w:rsidRDefault="006016B7" w:rsidP="00264DB9">
      <w:pPr>
        <w:spacing w:after="0"/>
        <w:jc w:val="both"/>
        <w:rPr>
          <w:b/>
          <w:sz w:val="26"/>
          <w:szCs w:val="26"/>
        </w:rPr>
      </w:pPr>
      <w:r w:rsidRPr="00782DBE">
        <w:rPr>
          <w:b/>
          <w:sz w:val="26"/>
          <w:szCs w:val="26"/>
        </w:rPr>
        <w:t>Tự luận: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- Vai trò của sản phẩm công nghệ trong đời sống.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- Mặt trái khi sử dụng sản phẩm công nghệ.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- Nắm được các sáng chế tiêu biểu và các nhà sáng chế.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- Các đức tính cần có của nhà sáng chế.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- Các công việc chính của thiết kế công nghệ.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- Tác dụng của điện thoại.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- Các bộ phận cơ bản của điện thoại.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- Một số biểu tượng cơ bản của điện thoại.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- Nếu được ý nghĩa của 5 số điện thoại khẩn cấp.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- Tác dụng của tủ lạnh.</w:t>
      </w:r>
    </w:p>
    <w:p w:rsidR="00782DBE" w:rsidRPr="00782DBE" w:rsidRDefault="00782DBE" w:rsidP="00264DB9">
      <w:pPr>
        <w:spacing w:after="0"/>
        <w:jc w:val="both"/>
        <w:rPr>
          <w:sz w:val="26"/>
          <w:szCs w:val="26"/>
        </w:rPr>
      </w:pPr>
      <w:r w:rsidRPr="00782DBE">
        <w:rPr>
          <w:sz w:val="26"/>
          <w:szCs w:val="26"/>
        </w:rPr>
        <w:t>- Các khoang của tủ lạnh.</w:t>
      </w:r>
    </w:p>
    <w:bookmarkEnd w:id="0"/>
    <w:p w:rsidR="006016B7" w:rsidRPr="00782DBE" w:rsidRDefault="006016B7" w:rsidP="00264DB9">
      <w:pPr>
        <w:spacing w:after="0"/>
        <w:jc w:val="both"/>
        <w:rPr>
          <w:b/>
          <w:sz w:val="26"/>
          <w:szCs w:val="26"/>
        </w:rPr>
      </w:pPr>
    </w:p>
    <w:sectPr w:rsidR="006016B7" w:rsidRPr="00782DBE" w:rsidSect="001A0AB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228"/>
    <w:multiLevelType w:val="multilevel"/>
    <w:tmpl w:val="78D4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710A4"/>
    <w:multiLevelType w:val="multilevel"/>
    <w:tmpl w:val="2F3C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5369E"/>
    <w:multiLevelType w:val="multilevel"/>
    <w:tmpl w:val="34B4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F122B"/>
    <w:multiLevelType w:val="multilevel"/>
    <w:tmpl w:val="7AD4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71E32"/>
    <w:multiLevelType w:val="multilevel"/>
    <w:tmpl w:val="2650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B4D55"/>
    <w:multiLevelType w:val="multilevel"/>
    <w:tmpl w:val="F5B4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D185F"/>
    <w:multiLevelType w:val="multilevel"/>
    <w:tmpl w:val="3A5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13B3E"/>
    <w:multiLevelType w:val="multilevel"/>
    <w:tmpl w:val="D7D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64441"/>
    <w:multiLevelType w:val="multilevel"/>
    <w:tmpl w:val="8350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55D95"/>
    <w:multiLevelType w:val="multilevel"/>
    <w:tmpl w:val="ACBE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890659"/>
    <w:multiLevelType w:val="multilevel"/>
    <w:tmpl w:val="483C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9715B6"/>
    <w:multiLevelType w:val="multilevel"/>
    <w:tmpl w:val="5AA8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C0434"/>
    <w:multiLevelType w:val="multilevel"/>
    <w:tmpl w:val="D376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850068"/>
    <w:multiLevelType w:val="multilevel"/>
    <w:tmpl w:val="78A0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5E2257"/>
    <w:multiLevelType w:val="multilevel"/>
    <w:tmpl w:val="591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7A0CB5"/>
    <w:multiLevelType w:val="multilevel"/>
    <w:tmpl w:val="431C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861BBD"/>
    <w:multiLevelType w:val="multilevel"/>
    <w:tmpl w:val="A47A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CB6100"/>
    <w:multiLevelType w:val="multilevel"/>
    <w:tmpl w:val="2CBA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6B5B14"/>
    <w:multiLevelType w:val="multilevel"/>
    <w:tmpl w:val="AD94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7D76ED"/>
    <w:multiLevelType w:val="multilevel"/>
    <w:tmpl w:val="5ACA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4D5801"/>
    <w:multiLevelType w:val="multilevel"/>
    <w:tmpl w:val="ACDC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812831"/>
    <w:multiLevelType w:val="multilevel"/>
    <w:tmpl w:val="200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CB349D"/>
    <w:multiLevelType w:val="multilevel"/>
    <w:tmpl w:val="576E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06518E"/>
    <w:multiLevelType w:val="multilevel"/>
    <w:tmpl w:val="DDD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2D2EE7"/>
    <w:multiLevelType w:val="multilevel"/>
    <w:tmpl w:val="FBDC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15"/>
  </w:num>
  <w:num w:numId="5">
    <w:abstractNumId w:val="2"/>
  </w:num>
  <w:num w:numId="6">
    <w:abstractNumId w:val="17"/>
  </w:num>
  <w:num w:numId="7">
    <w:abstractNumId w:val="9"/>
  </w:num>
  <w:num w:numId="8">
    <w:abstractNumId w:val="24"/>
  </w:num>
  <w:num w:numId="9">
    <w:abstractNumId w:val="20"/>
  </w:num>
  <w:num w:numId="10">
    <w:abstractNumId w:val="16"/>
  </w:num>
  <w:num w:numId="11">
    <w:abstractNumId w:val="13"/>
  </w:num>
  <w:num w:numId="12">
    <w:abstractNumId w:val="1"/>
  </w:num>
  <w:num w:numId="13">
    <w:abstractNumId w:val="7"/>
  </w:num>
  <w:num w:numId="14">
    <w:abstractNumId w:val="18"/>
  </w:num>
  <w:num w:numId="15">
    <w:abstractNumId w:val="3"/>
  </w:num>
  <w:num w:numId="16">
    <w:abstractNumId w:val="19"/>
  </w:num>
  <w:num w:numId="17">
    <w:abstractNumId w:val="8"/>
  </w:num>
  <w:num w:numId="18">
    <w:abstractNumId w:val="6"/>
  </w:num>
  <w:num w:numId="19">
    <w:abstractNumId w:val="11"/>
  </w:num>
  <w:num w:numId="20">
    <w:abstractNumId w:val="4"/>
  </w:num>
  <w:num w:numId="21">
    <w:abstractNumId w:val="21"/>
  </w:num>
  <w:num w:numId="22">
    <w:abstractNumId w:val="14"/>
  </w:num>
  <w:num w:numId="23">
    <w:abstractNumId w:val="10"/>
  </w:num>
  <w:num w:numId="24">
    <w:abstractNumId w:val="0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49"/>
    <w:rsid w:val="000559AA"/>
    <w:rsid w:val="000E799A"/>
    <w:rsid w:val="000F0031"/>
    <w:rsid w:val="000F65DB"/>
    <w:rsid w:val="00101A63"/>
    <w:rsid w:val="001A0AB9"/>
    <w:rsid w:val="001B5D75"/>
    <w:rsid w:val="00264DB9"/>
    <w:rsid w:val="00265742"/>
    <w:rsid w:val="00280A3C"/>
    <w:rsid w:val="002C6DA4"/>
    <w:rsid w:val="00355396"/>
    <w:rsid w:val="003A4D7D"/>
    <w:rsid w:val="003F5593"/>
    <w:rsid w:val="00401CE7"/>
    <w:rsid w:val="00472D1A"/>
    <w:rsid w:val="00476CC3"/>
    <w:rsid w:val="0048297F"/>
    <w:rsid w:val="004C1A80"/>
    <w:rsid w:val="004C5F81"/>
    <w:rsid w:val="004D1DC8"/>
    <w:rsid w:val="00530CDC"/>
    <w:rsid w:val="00566045"/>
    <w:rsid w:val="00583567"/>
    <w:rsid w:val="005B6375"/>
    <w:rsid w:val="005F68C3"/>
    <w:rsid w:val="006016B7"/>
    <w:rsid w:val="0064382A"/>
    <w:rsid w:val="0065107B"/>
    <w:rsid w:val="006C0FA1"/>
    <w:rsid w:val="006C32A8"/>
    <w:rsid w:val="00744DF7"/>
    <w:rsid w:val="00782DBE"/>
    <w:rsid w:val="007E33CE"/>
    <w:rsid w:val="00822CCA"/>
    <w:rsid w:val="00866049"/>
    <w:rsid w:val="008945A2"/>
    <w:rsid w:val="008A7A5D"/>
    <w:rsid w:val="009109E0"/>
    <w:rsid w:val="00916B2F"/>
    <w:rsid w:val="00933E0B"/>
    <w:rsid w:val="00933E91"/>
    <w:rsid w:val="00950936"/>
    <w:rsid w:val="009C10DA"/>
    <w:rsid w:val="00B74BCC"/>
    <w:rsid w:val="00B90D47"/>
    <w:rsid w:val="00BF7544"/>
    <w:rsid w:val="00C0553A"/>
    <w:rsid w:val="00C46463"/>
    <w:rsid w:val="00C6429B"/>
    <w:rsid w:val="00C74AFA"/>
    <w:rsid w:val="00C921C4"/>
    <w:rsid w:val="00D17AC2"/>
    <w:rsid w:val="00D71987"/>
    <w:rsid w:val="00DB1911"/>
    <w:rsid w:val="00DB6918"/>
    <w:rsid w:val="00DC3DA0"/>
    <w:rsid w:val="00E041E1"/>
    <w:rsid w:val="00E864A2"/>
    <w:rsid w:val="00E9056B"/>
    <w:rsid w:val="00EE3600"/>
    <w:rsid w:val="00F0421E"/>
    <w:rsid w:val="00F353FE"/>
    <w:rsid w:val="00F47AE3"/>
    <w:rsid w:val="00F6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8E22"/>
  <w15:chartTrackingRefBased/>
  <w15:docId w15:val="{FE37E400-12FD-400E-82E4-E6EF86F0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C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3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8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5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1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7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9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4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6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59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6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8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7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20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7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26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2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3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47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26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9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2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34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03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8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5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09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9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364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8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26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2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0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0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37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9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93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81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30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19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136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05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30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683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2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39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1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60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7373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20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0107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69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3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331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0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2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6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1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0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2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85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0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8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45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41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6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74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95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62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44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71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4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2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5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4547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83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855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5226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357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640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4414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220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842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2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0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1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98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1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99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3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9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4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27A7-252A-4279-99C8-B83F602E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2024-12-25T07:57:00Z</dcterms:created>
  <dcterms:modified xsi:type="dcterms:W3CDTF">2024-12-26T03:04:00Z</dcterms:modified>
</cp:coreProperties>
</file>