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CellSpacing w:w="0" w:type="dxa"/>
        <w:tblInd w:w="-426" w:type="dxa"/>
        <w:shd w:val="clear" w:color="auto" w:fill="FFFFFF"/>
        <w:tblCellMar>
          <w:left w:w="0" w:type="dxa"/>
          <w:right w:w="0" w:type="dxa"/>
        </w:tblCellMar>
        <w:tblLook w:val="04A0" w:firstRow="1" w:lastRow="0" w:firstColumn="1" w:lastColumn="0" w:noHBand="0" w:noVBand="1"/>
      </w:tblPr>
      <w:tblGrid>
        <w:gridCol w:w="4254"/>
        <w:gridCol w:w="6095"/>
      </w:tblGrid>
      <w:tr w:rsidR="0031784C" w:rsidRPr="0031784C" w14:paraId="487584BE" w14:textId="77777777" w:rsidTr="0031784C">
        <w:trPr>
          <w:tblCellSpacing w:w="0" w:type="dxa"/>
        </w:trPr>
        <w:tc>
          <w:tcPr>
            <w:tcW w:w="4254" w:type="dxa"/>
            <w:shd w:val="clear" w:color="auto" w:fill="FFFFFF"/>
            <w:tcMar>
              <w:top w:w="0" w:type="dxa"/>
              <w:left w:w="108" w:type="dxa"/>
              <w:bottom w:w="0" w:type="dxa"/>
              <w:right w:w="108" w:type="dxa"/>
            </w:tcMar>
            <w:hideMark/>
          </w:tcPr>
          <w:p w14:paraId="41CB5FBE" w14:textId="77777777" w:rsidR="0031784C" w:rsidRPr="0031784C" w:rsidRDefault="0031784C" w:rsidP="0031784C">
            <w:pPr>
              <w:jc w:val="center"/>
            </w:pPr>
            <w:r w:rsidRPr="0031784C">
              <w:rPr>
                <w:b/>
                <w:bCs/>
              </w:rPr>
              <w:t>BỘ GIÁO DỤC VÀ ĐÀO TẠO</w:t>
            </w:r>
            <w:r w:rsidRPr="0031784C">
              <w:rPr>
                <w:b/>
                <w:bCs/>
              </w:rPr>
              <w:br/>
              <w:t>-------</w:t>
            </w:r>
          </w:p>
        </w:tc>
        <w:tc>
          <w:tcPr>
            <w:tcW w:w="6095" w:type="dxa"/>
            <w:shd w:val="clear" w:color="auto" w:fill="FFFFFF"/>
            <w:tcMar>
              <w:top w:w="0" w:type="dxa"/>
              <w:left w:w="108" w:type="dxa"/>
              <w:bottom w:w="0" w:type="dxa"/>
              <w:right w:w="108" w:type="dxa"/>
            </w:tcMar>
            <w:hideMark/>
          </w:tcPr>
          <w:p w14:paraId="3224CA66" w14:textId="77777777" w:rsidR="0031784C" w:rsidRPr="0031784C" w:rsidRDefault="0031784C" w:rsidP="0031784C">
            <w:pPr>
              <w:jc w:val="center"/>
            </w:pPr>
            <w:r w:rsidRPr="0031784C">
              <w:rPr>
                <w:b/>
                <w:bCs/>
              </w:rPr>
              <w:t>CỘNG HÒA XÃ HỘI CHỦ NGHĨA VIỆT NAM</w:t>
            </w:r>
            <w:r w:rsidRPr="0031784C">
              <w:rPr>
                <w:b/>
                <w:bCs/>
              </w:rPr>
              <w:br/>
              <w:t>Độc lập - Tự do - Hạnh phúc</w:t>
            </w:r>
            <w:r w:rsidRPr="0031784C">
              <w:rPr>
                <w:b/>
                <w:bCs/>
              </w:rPr>
              <w:br/>
              <w:t>---------------</w:t>
            </w:r>
          </w:p>
        </w:tc>
      </w:tr>
      <w:tr w:rsidR="0031784C" w:rsidRPr="0031784C" w14:paraId="4E721BAB" w14:textId="77777777" w:rsidTr="0031784C">
        <w:trPr>
          <w:tblCellSpacing w:w="0" w:type="dxa"/>
        </w:trPr>
        <w:tc>
          <w:tcPr>
            <w:tcW w:w="4254" w:type="dxa"/>
            <w:shd w:val="clear" w:color="auto" w:fill="FFFFFF"/>
            <w:tcMar>
              <w:top w:w="0" w:type="dxa"/>
              <w:left w:w="108" w:type="dxa"/>
              <w:bottom w:w="0" w:type="dxa"/>
              <w:right w:w="108" w:type="dxa"/>
            </w:tcMar>
            <w:hideMark/>
          </w:tcPr>
          <w:p w14:paraId="5F72571F" w14:textId="77777777" w:rsidR="0031784C" w:rsidRPr="0031784C" w:rsidRDefault="0031784C" w:rsidP="0031784C">
            <w:pPr>
              <w:jc w:val="center"/>
            </w:pPr>
            <w:r w:rsidRPr="0031784C">
              <w:t>Số: 14/2018/TT-BGDĐT</w:t>
            </w:r>
          </w:p>
        </w:tc>
        <w:tc>
          <w:tcPr>
            <w:tcW w:w="6095" w:type="dxa"/>
            <w:shd w:val="clear" w:color="auto" w:fill="FFFFFF"/>
            <w:tcMar>
              <w:top w:w="0" w:type="dxa"/>
              <w:left w:w="108" w:type="dxa"/>
              <w:bottom w:w="0" w:type="dxa"/>
              <w:right w:w="108" w:type="dxa"/>
            </w:tcMar>
            <w:hideMark/>
          </w:tcPr>
          <w:p w14:paraId="408521E5" w14:textId="77777777" w:rsidR="0031784C" w:rsidRPr="0031784C" w:rsidRDefault="0031784C" w:rsidP="0031784C">
            <w:pPr>
              <w:jc w:val="center"/>
            </w:pPr>
            <w:r w:rsidRPr="0031784C">
              <w:rPr>
                <w:i/>
                <w:iCs/>
              </w:rPr>
              <w:t>Hà Nội, ngày 20 tháng 7 năm 2018</w:t>
            </w:r>
          </w:p>
        </w:tc>
      </w:tr>
    </w:tbl>
    <w:p w14:paraId="0A9C41EC" w14:textId="77777777" w:rsidR="0031784C" w:rsidRPr="0031784C" w:rsidRDefault="0031784C" w:rsidP="0031784C">
      <w:pPr>
        <w:jc w:val="center"/>
      </w:pPr>
      <w:bookmarkStart w:id="0" w:name="loai_1"/>
      <w:r w:rsidRPr="0031784C">
        <w:rPr>
          <w:b/>
          <w:bCs/>
        </w:rPr>
        <w:t>THÔNG TƯ</w:t>
      </w:r>
      <w:bookmarkEnd w:id="0"/>
    </w:p>
    <w:p w14:paraId="2799A333" w14:textId="77777777" w:rsidR="0031784C" w:rsidRPr="0031784C" w:rsidRDefault="0031784C" w:rsidP="0031784C">
      <w:pPr>
        <w:jc w:val="center"/>
      </w:pPr>
      <w:bookmarkStart w:id="1" w:name="loai_1_name"/>
      <w:r w:rsidRPr="0031784C">
        <w:t>BAN HÀNH QUY ĐỊNH CHUẨN HIỆU TRƯỞNG CƠ SỞ GIÁO DỤC PHỔ THÔNG</w:t>
      </w:r>
      <w:bookmarkEnd w:id="1"/>
    </w:p>
    <w:p w14:paraId="4C16924D" w14:textId="77777777" w:rsidR="0031784C" w:rsidRPr="0031784C" w:rsidRDefault="0031784C" w:rsidP="0031784C">
      <w:r w:rsidRPr="0031784C">
        <w:rPr>
          <w:i/>
          <w:iCs/>
        </w:rPr>
        <w:t>Căn cứ Nghị định số </w:t>
      </w:r>
      <w:bookmarkStart w:id="2" w:name="tvpllink_atrceswett"/>
      <w:r w:rsidRPr="0031784C">
        <w:rPr>
          <w:i/>
          <w:iCs/>
        </w:rPr>
        <w:fldChar w:fldCharType="begin"/>
      </w:r>
      <w:r w:rsidRPr="0031784C">
        <w:rPr>
          <w:i/>
          <w:iCs/>
        </w:rPr>
        <w:instrText>HYPERLINK "https://thuvienphapluat.vn/van-ban/Bo-may-hanh-chinh/Nghi-dinh-69-2017-ND-CP-chuc-nang-nhiem-vu-quyen-han-co-cau-to-chuc-Bo-Giao-duc-va-Dao-tao-350206.aspx" \t "_blank"</w:instrText>
      </w:r>
      <w:r w:rsidRPr="0031784C">
        <w:rPr>
          <w:i/>
          <w:iCs/>
        </w:rPr>
      </w:r>
      <w:r w:rsidRPr="0031784C">
        <w:rPr>
          <w:i/>
          <w:iCs/>
        </w:rPr>
        <w:fldChar w:fldCharType="separate"/>
      </w:r>
      <w:r w:rsidRPr="0031784C">
        <w:rPr>
          <w:rStyle w:val="Hyperlink"/>
          <w:i/>
          <w:iCs/>
        </w:rPr>
        <w:t>69/2017/NĐ-CP</w:t>
      </w:r>
      <w:r w:rsidRPr="0031784C">
        <w:fldChar w:fldCharType="end"/>
      </w:r>
      <w:bookmarkEnd w:id="2"/>
      <w:r w:rsidRPr="0031784C">
        <w:rPr>
          <w:i/>
          <w:iCs/>
        </w:rPr>
        <w:t> ngày 25 tháng 5 năm 2017 của Chính phủ quy định chức năng, nhiệm vụ, quyền hạn và cơ cấu tổ chức của Bộ Giáo dục và Đào tạo;</w:t>
      </w:r>
    </w:p>
    <w:p w14:paraId="18F76559" w14:textId="77777777" w:rsidR="0031784C" w:rsidRPr="0031784C" w:rsidRDefault="0031784C" w:rsidP="0031784C">
      <w:r w:rsidRPr="0031784C">
        <w:rPr>
          <w:i/>
          <w:iCs/>
        </w:rPr>
        <w:t>Căn cứ Nghị định số </w:t>
      </w:r>
      <w:bookmarkStart w:id="3" w:name="tvpllink_tqhqudqhdw"/>
      <w:r w:rsidRPr="0031784C">
        <w:rPr>
          <w:i/>
          <w:iCs/>
        </w:rPr>
        <w:fldChar w:fldCharType="begin"/>
      </w:r>
      <w:r w:rsidRPr="0031784C">
        <w:rPr>
          <w:i/>
          <w:iCs/>
        </w:rPr>
        <w:instrText>HYPERLINK "https://thuvienphapluat.vn/van-ban/giao-duc/nghi-dinh-75-2006-nd-cp-huong-dan-luat-giao-duc-13357.aspx" \t "_blank"</w:instrText>
      </w:r>
      <w:r w:rsidRPr="0031784C">
        <w:rPr>
          <w:i/>
          <w:iCs/>
        </w:rPr>
      </w:r>
      <w:r w:rsidRPr="0031784C">
        <w:rPr>
          <w:i/>
          <w:iCs/>
        </w:rPr>
        <w:fldChar w:fldCharType="separate"/>
      </w:r>
      <w:r w:rsidRPr="0031784C">
        <w:rPr>
          <w:rStyle w:val="Hyperlink"/>
          <w:i/>
          <w:iCs/>
        </w:rPr>
        <w:t>75/2006/NĐ-CP</w:t>
      </w:r>
      <w:r w:rsidRPr="0031784C">
        <w:fldChar w:fldCharType="end"/>
      </w:r>
      <w:bookmarkEnd w:id="3"/>
      <w:r w:rsidRPr="0031784C">
        <w:rPr>
          <w:i/>
          <w:iCs/>
        </w:rPr>
        <w:t> ngày 02 tháng 8 năm 2006 của Chính phủ quy định chi tiết và hướng dẫn thi hành một số điều của </w:t>
      </w:r>
      <w:bookmarkStart w:id="4" w:name="tvpllink_svjqxlgwvf"/>
      <w:r w:rsidRPr="0031784C">
        <w:rPr>
          <w:i/>
          <w:iCs/>
        </w:rPr>
        <w:fldChar w:fldCharType="begin"/>
      </w:r>
      <w:r w:rsidRPr="0031784C">
        <w:rPr>
          <w:i/>
          <w:iCs/>
        </w:rPr>
        <w:instrText>HYPERLINK "https://thuvienphapluat.vn/van-ban/Giao-duc/Luat-Giao-duc-2005-38-2005-QH11-2636.aspx" \t "_blank"</w:instrText>
      </w:r>
      <w:r w:rsidRPr="0031784C">
        <w:rPr>
          <w:i/>
          <w:iCs/>
        </w:rPr>
      </w:r>
      <w:r w:rsidRPr="0031784C">
        <w:rPr>
          <w:i/>
          <w:iCs/>
        </w:rPr>
        <w:fldChar w:fldCharType="separate"/>
      </w:r>
      <w:r w:rsidRPr="0031784C">
        <w:rPr>
          <w:rStyle w:val="Hyperlink"/>
          <w:i/>
          <w:iCs/>
        </w:rPr>
        <w:t>Luật giáo dục</w:t>
      </w:r>
      <w:r w:rsidRPr="0031784C">
        <w:fldChar w:fldCharType="end"/>
      </w:r>
      <w:bookmarkEnd w:id="4"/>
      <w:r w:rsidRPr="0031784C">
        <w:rPr>
          <w:i/>
          <w:iCs/>
        </w:rPr>
        <w:t>; Nghị định số </w:t>
      </w:r>
      <w:bookmarkStart w:id="5" w:name="tvpllink_dvnpagzrft"/>
      <w:r w:rsidRPr="0031784C">
        <w:rPr>
          <w:i/>
          <w:iCs/>
        </w:rPr>
        <w:fldChar w:fldCharType="begin"/>
      </w:r>
      <w:r w:rsidRPr="0031784C">
        <w:rPr>
          <w:i/>
          <w:iCs/>
        </w:rPr>
        <w:instrText>HYPERLINK "https://thuvienphapluat.vn/van-ban/giao-duc/nghi-dinh-31-2011-nd-cp-sua-doi-nghi-dinh-so-75-2006-nd-cp-123834.aspx" \t "_blank"</w:instrText>
      </w:r>
      <w:r w:rsidRPr="0031784C">
        <w:rPr>
          <w:i/>
          <w:iCs/>
        </w:rPr>
      </w:r>
      <w:r w:rsidRPr="0031784C">
        <w:rPr>
          <w:i/>
          <w:iCs/>
        </w:rPr>
        <w:fldChar w:fldCharType="separate"/>
      </w:r>
      <w:r w:rsidRPr="0031784C">
        <w:rPr>
          <w:rStyle w:val="Hyperlink"/>
          <w:i/>
          <w:iCs/>
        </w:rPr>
        <w:t>31/2011/NĐ-CP</w:t>
      </w:r>
      <w:r w:rsidRPr="0031784C">
        <w:fldChar w:fldCharType="end"/>
      </w:r>
      <w:bookmarkEnd w:id="5"/>
      <w:r w:rsidRPr="0031784C">
        <w:rPr>
          <w:i/>
          <w:iCs/>
        </w:rPr>
        <w:t> ngày 11 tháng 5 năm 2011 của Chính phủ sửa đổi, bổ sung một số điều của Nghị định số </w:t>
      </w:r>
      <w:bookmarkStart w:id="6" w:name="tvpllink_tqhqudqhdw_1"/>
      <w:r w:rsidRPr="0031784C">
        <w:rPr>
          <w:i/>
          <w:iCs/>
        </w:rPr>
        <w:fldChar w:fldCharType="begin"/>
      </w:r>
      <w:r w:rsidRPr="0031784C">
        <w:rPr>
          <w:i/>
          <w:iCs/>
        </w:rPr>
        <w:instrText>HYPERLINK "https://thuvienphapluat.vn/van-ban/giao-duc/nghi-dinh-75-2006-nd-cp-huong-dan-luat-giao-duc-13357.aspx" \t "_blank"</w:instrText>
      </w:r>
      <w:r w:rsidRPr="0031784C">
        <w:rPr>
          <w:i/>
          <w:iCs/>
        </w:rPr>
      </w:r>
      <w:r w:rsidRPr="0031784C">
        <w:rPr>
          <w:i/>
          <w:iCs/>
        </w:rPr>
        <w:fldChar w:fldCharType="separate"/>
      </w:r>
      <w:r w:rsidRPr="0031784C">
        <w:rPr>
          <w:rStyle w:val="Hyperlink"/>
          <w:i/>
          <w:iCs/>
        </w:rPr>
        <w:t>75/2006/NĐ-CP</w:t>
      </w:r>
      <w:r w:rsidRPr="0031784C">
        <w:fldChar w:fldCharType="end"/>
      </w:r>
      <w:bookmarkEnd w:id="6"/>
      <w:r w:rsidRPr="0031784C">
        <w:rPr>
          <w:i/>
          <w:iCs/>
        </w:rPr>
        <w:t> ngày 02 tháng 8 năm 2006 của Chính phủ quy định chi tiết và hướng dẫn thi hành một số điều của </w:t>
      </w:r>
      <w:bookmarkStart w:id="7" w:name="tvpllink_svjqxlgwvf_1"/>
      <w:r w:rsidRPr="0031784C">
        <w:rPr>
          <w:i/>
          <w:iCs/>
        </w:rPr>
        <w:fldChar w:fldCharType="begin"/>
      </w:r>
      <w:r w:rsidRPr="0031784C">
        <w:rPr>
          <w:i/>
          <w:iCs/>
        </w:rPr>
        <w:instrText>HYPERLINK "https://thuvienphapluat.vn/van-ban/Giao-duc/Luat-Giao-duc-2005-38-2005-QH11-2636.aspx" \t "_blank"</w:instrText>
      </w:r>
      <w:r w:rsidRPr="0031784C">
        <w:rPr>
          <w:i/>
          <w:iCs/>
        </w:rPr>
      </w:r>
      <w:r w:rsidRPr="0031784C">
        <w:rPr>
          <w:i/>
          <w:iCs/>
        </w:rPr>
        <w:fldChar w:fldCharType="separate"/>
      </w:r>
      <w:r w:rsidRPr="0031784C">
        <w:rPr>
          <w:rStyle w:val="Hyperlink"/>
          <w:i/>
          <w:iCs/>
        </w:rPr>
        <w:t>Luật giáo dục</w:t>
      </w:r>
      <w:r w:rsidRPr="0031784C">
        <w:fldChar w:fldCharType="end"/>
      </w:r>
      <w:bookmarkEnd w:id="7"/>
      <w:r w:rsidRPr="0031784C">
        <w:rPr>
          <w:i/>
          <w:iCs/>
        </w:rPr>
        <w:t>; Nghị định số </w:t>
      </w:r>
      <w:bookmarkStart w:id="8" w:name="tvpllink_vxturfzabh"/>
      <w:r w:rsidRPr="0031784C">
        <w:rPr>
          <w:i/>
          <w:iCs/>
        </w:rPr>
        <w:fldChar w:fldCharType="begin"/>
      </w:r>
      <w:r w:rsidRPr="0031784C">
        <w:rPr>
          <w:i/>
          <w:iCs/>
        </w:rPr>
        <w:instrText>HYPERLINK "https://thuvienphapluat.vn/van-ban/giao-duc/nghi-dinh-07-2013-nd-cp-sua-doi-nghi-dinh-31-2011-nd-cp-sua-doi-bo-sung-163778.aspx" \t "_blank"</w:instrText>
      </w:r>
      <w:r w:rsidRPr="0031784C">
        <w:rPr>
          <w:i/>
          <w:iCs/>
        </w:rPr>
      </w:r>
      <w:r w:rsidRPr="0031784C">
        <w:rPr>
          <w:i/>
          <w:iCs/>
        </w:rPr>
        <w:fldChar w:fldCharType="separate"/>
      </w:r>
      <w:r w:rsidRPr="0031784C">
        <w:rPr>
          <w:rStyle w:val="Hyperlink"/>
          <w:i/>
          <w:iCs/>
        </w:rPr>
        <w:t>07/2013/NĐ-CP</w:t>
      </w:r>
      <w:r w:rsidRPr="0031784C">
        <w:fldChar w:fldCharType="end"/>
      </w:r>
      <w:bookmarkEnd w:id="8"/>
      <w:r w:rsidRPr="0031784C">
        <w:rPr>
          <w:i/>
          <w:iCs/>
        </w:rPr>
        <w:t> ngày 09 tháng 01 năm 2013 của Chính phủ sửa đổi điểm b khoản 13 Điều 1 của Nghị định </w:t>
      </w:r>
      <w:hyperlink r:id="rId4" w:tgtFrame="_blank" w:tooltip="Nghị định 31/2011/NĐ-CP" w:history="1">
        <w:r w:rsidRPr="0031784C">
          <w:rPr>
            <w:rStyle w:val="Hyperlink"/>
            <w:i/>
            <w:iCs/>
          </w:rPr>
          <w:t>31/2011/NĐ-CP</w:t>
        </w:r>
      </w:hyperlink>
      <w:r w:rsidRPr="0031784C">
        <w:rPr>
          <w:i/>
          <w:iCs/>
        </w:rPr>
        <w:t> ngày 11 tháng 5 năm 2011 của Chính phủ sửa đổi, bổ sung một số điều của Nghị định số </w:t>
      </w:r>
      <w:bookmarkStart w:id="9" w:name="tvpllink_tqhqudqhdw_2"/>
      <w:r w:rsidRPr="0031784C">
        <w:rPr>
          <w:i/>
          <w:iCs/>
        </w:rPr>
        <w:fldChar w:fldCharType="begin"/>
      </w:r>
      <w:r w:rsidRPr="0031784C">
        <w:rPr>
          <w:i/>
          <w:iCs/>
        </w:rPr>
        <w:instrText>HYPERLINK "https://thuvienphapluat.vn/van-ban/giao-duc/nghi-dinh-75-2006-nd-cp-huong-dan-luat-giao-duc-13357.aspx" \t "_blank"</w:instrText>
      </w:r>
      <w:r w:rsidRPr="0031784C">
        <w:rPr>
          <w:i/>
          <w:iCs/>
        </w:rPr>
      </w:r>
      <w:r w:rsidRPr="0031784C">
        <w:rPr>
          <w:i/>
          <w:iCs/>
        </w:rPr>
        <w:fldChar w:fldCharType="separate"/>
      </w:r>
      <w:r w:rsidRPr="0031784C">
        <w:rPr>
          <w:rStyle w:val="Hyperlink"/>
          <w:i/>
          <w:iCs/>
        </w:rPr>
        <w:t>75/2006/NĐ-CP</w:t>
      </w:r>
      <w:r w:rsidRPr="0031784C">
        <w:fldChar w:fldCharType="end"/>
      </w:r>
      <w:bookmarkEnd w:id="9"/>
      <w:r w:rsidRPr="0031784C">
        <w:rPr>
          <w:i/>
          <w:iCs/>
        </w:rPr>
        <w:t> ngày 02 tháng 8 năm 2006 của Chính phủ quy định chi tiết và hướng dẫn thi hành một số điều của </w:t>
      </w:r>
      <w:bookmarkStart w:id="10" w:name="tvpllink_svjqxlgwvf_2"/>
      <w:r w:rsidRPr="0031784C">
        <w:rPr>
          <w:i/>
          <w:iCs/>
        </w:rPr>
        <w:fldChar w:fldCharType="begin"/>
      </w:r>
      <w:r w:rsidRPr="0031784C">
        <w:rPr>
          <w:i/>
          <w:iCs/>
        </w:rPr>
        <w:instrText>HYPERLINK "https://thuvienphapluat.vn/van-ban/Giao-duc/Luat-Giao-duc-2005-38-2005-QH11-2636.aspx" \t "_blank"</w:instrText>
      </w:r>
      <w:r w:rsidRPr="0031784C">
        <w:rPr>
          <w:i/>
          <w:iCs/>
        </w:rPr>
      </w:r>
      <w:r w:rsidRPr="0031784C">
        <w:rPr>
          <w:i/>
          <w:iCs/>
        </w:rPr>
        <w:fldChar w:fldCharType="separate"/>
      </w:r>
      <w:r w:rsidRPr="0031784C">
        <w:rPr>
          <w:rStyle w:val="Hyperlink"/>
          <w:i/>
          <w:iCs/>
        </w:rPr>
        <w:t>Luật giáo dục</w:t>
      </w:r>
      <w:r w:rsidRPr="0031784C">
        <w:fldChar w:fldCharType="end"/>
      </w:r>
      <w:bookmarkEnd w:id="10"/>
      <w:r w:rsidRPr="0031784C">
        <w:rPr>
          <w:i/>
          <w:iCs/>
        </w:rPr>
        <w:t>;</w:t>
      </w:r>
    </w:p>
    <w:p w14:paraId="65F7C4D9" w14:textId="77777777" w:rsidR="0031784C" w:rsidRPr="0031784C" w:rsidRDefault="0031784C" w:rsidP="0031784C">
      <w:r w:rsidRPr="0031784C">
        <w:rPr>
          <w:i/>
          <w:iCs/>
        </w:rPr>
        <w:t>Theo đề nghị của Cục trưởng Cục Nhà giáo và Cán bộ quản lý giáo dục;</w:t>
      </w:r>
    </w:p>
    <w:p w14:paraId="6D47978A" w14:textId="77777777" w:rsidR="0031784C" w:rsidRPr="0031784C" w:rsidRDefault="0031784C" w:rsidP="0031784C">
      <w:r w:rsidRPr="0031784C">
        <w:rPr>
          <w:i/>
          <w:iCs/>
        </w:rPr>
        <w:t>Bộ trưởng Bộ Giáo dục và Đào tạo ban hành Thông tư ban hành quy định chuẩn hiệu trưởng cơ sở giáo dục phổ thông.</w:t>
      </w:r>
    </w:p>
    <w:p w14:paraId="6E8D79BF" w14:textId="77777777" w:rsidR="0031784C" w:rsidRPr="0031784C" w:rsidRDefault="0031784C" w:rsidP="0031784C">
      <w:bookmarkStart w:id="11" w:name="dieu_1_1"/>
      <w:r w:rsidRPr="0031784C">
        <w:rPr>
          <w:b/>
          <w:bCs/>
        </w:rPr>
        <w:t>Điều 1.</w:t>
      </w:r>
      <w:bookmarkEnd w:id="11"/>
      <w:r w:rsidRPr="0031784C">
        <w:t> </w:t>
      </w:r>
      <w:bookmarkStart w:id="12" w:name="dieu_1_1_name"/>
      <w:r w:rsidRPr="0031784C">
        <w:t>Ban hành kèm theo Thông tư này quy định chuẩn hiệu trưởng cơ sở giáo dục phổ thông.</w:t>
      </w:r>
      <w:bookmarkEnd w:id="12"/>
    </w:p>
    <w:p w14:paraId="448494E4" w14:textId="77777777" w:rsidR="0031784C" w:rsidRPr="0031784C" w:rsidRDefault="0031784C" w:rsidP="0031784C">
      <w:bookmarkStart w:id="13" w:name="dieu_2_1"/>
      <w:r w:rsidRPr="0031784C">
        <w:rPr>
          <w:b/>
          <w:bCs/>
        </w:rPr>
        <w:t>Điều 2.</w:t>
      </w:r>
      <w:bookmarkEnd w:id="13"/>
      <w:r w:rsidRPr="0031784C">
        <w:t> </w:t>
      </w:r>
      <w:bookmarkStart w:id="14" w:name="dieu_2_1_name"/>
      <w:r w:rsidRPr="0031784C">
        <w:t>Thông tư này có hiệu lực thi hành kể từ ngày 04 tháng 9 năm 2018.</w:t>
      </w:r>
      <w:bookmarkEnd w:id="14"/>
    </w:p>
    <w:p w14:paraId="2D50B616" w14:textId="77777777" w:rsidR="0031784C" w:rsidRPr="0031784C" w:rsidRDefault="0031784C" w:rsidP="0031784C">
      <w:r w:rsidRPr="0031784C">
        <w:t>Thông tư này thay thế Thông tư số </w:t>
      </w:r>
      <w:bookmarkStart w:id="15" w:name="tvpllink_lijslstaql"/>
      <w:r w:rsidRPr="0031784C">
        <w:fldChar w:fldCharType="begin"/>
      </w:r>
      <w:r w:rsidRPr="0031784C">
        <w:instrText>HYPERLINK "https://thuvienphapluat.vn/van-ban/Giao-duc/Thong-tu-14-2011-TT-BGDDT-Chuan-hieu-truong-truong-tieu-hoc-121802.aspx" \t "_blank"</w:instrText>
      </w:r>
      <w:r w:rsidRPr="0031784C">
        <w:fldChar w:fldCharType="separate"/>
      </w:r>
      <w:r w:rsidRPr="0031784C">
        <w:rPr>
          <w:rStyle w:val="Hyperlink"/>
        </w:rPr>
        <w:t>14/2011/TT-BGDĐT</w:t>
      </w:r>
      <w:r w:rsidRPr="0031784C">
        <w:fldChar w:fldCharType="end"/>
      </w:r>
      <w:bookmarkEnd w:id="15"/>
      <w:r w:rsidRPr="0031784C">
        <w:t> ngày 08 tháng 4 năm 2011 của Bộ trưởng Bộ Giáo dục và Đào tạo ban hành quy định Chuẩn hiệu trưởng trường tiểu học và Thông tư số </w:t>
      </w:r>
      <w:bookmarkStart w:id="16" w:name="tvpllink_vyatyflyqs"/>
      <w:r w:rsidRPr="0031784C">
        <w:fldChar w:fldCharType="begin"/>
      </w:r>
      <w:r w:rsidRPr="0031784C">
        <w:instrText>HYPERLINK "https://thuvienphapluat.vn/van-ban/Giao-duc/Thong-tu-29-2009-TT-BGDDTquy-dinh-chuan-hieu-truong-truong-trung-hoc-co-so-truong-trung-hoc-pho-thong-97116.aspx" \t "_blank"</w:instrText>
      </w:r>
      <w:r w:rsidRPr="0031784C">
        <w:fldChar w:fldCharType="separate"/>
      </w:r>
      <w:r w:rsidRPr="0031784C">
        <w:rPr>
          <w:rStyle w:val="Hyperlink"/>
        </w:rPr>
        <w:t>29/2009/TT-BGDĐT</w:t>
      </w:r>
      <w:r w:rsidRPr="0031784C">
        <w:fldChar w:fldCharType="end"/>
      </w:r>
      <w:bookmarkEnd w:id="16"/>
      <w:r w:rsidRPr="0031784C">
        <w:t> ngày 22 tháng 10 năm 2009 của Bộ trưởng Bộ Giáo dục và Đào tạo ban hành quy định Chuẩn hiệu trưởng trường trung học cơ sở, trường trung học phổ thông và trường phổ thông có nhiều cấp học.</w:t>
      </w:r>
    </w:p>
    <w:p w14:paraId="0C6639DF" w14:textId="77777777" w:rsidR="0031784C" w:rsidRPr="0031784C" w:rsidRDefault="0031784C" w:rsidP="0031784C">
      <w:bookmarkStart w:id="17" w:name="dieu_3_1"/>
      <w:r w:rsidRPr="0031784C">
        <w:rPr>
          <w:b/>
          <w:bCs/>
        </w:rPr>
        <w:t>Điều 3.</w:t>
      </w:r>
      <w:bookmarkEnd w:id="17"/>
      <w:r w:rsidRPr="0031784C">
        <w:t> </w:t>
      </w:r>
      <w:bookmarkStart w:id="18" w:name="dieu_3_1_name"/>
      <w:r w:rsidRPr="0031784C">
        <w:t>Chánh Văn phòng, Cục trưởng Cục Nhà giáo và Cán bộ quản lý giáo dục, Thủ trưởng các đơn vị thuộc Bộ Giáo dục và Đào tạo, Giám đốc sở giáo dục và đào tạo, thủ trưởng các đơn vị và cá nhân có liên quan chịu trách nhiệm thực hiện Thông tư này.</w:t>
      </w:r>
      <w:bookmarkEnd w:id="1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1784C" w:rsidRPr="0031784C" w14:paraId="27144BCB" w14:textId="77777777" w:rsidTr="0031784C">
        <w:trPr>
          <w:tblCellSpacing w:w="0" w:type="dxa"/>
        </w:trPr>
        <w:tc>
          <w:tcPr>
            <w:tcW w:w="4428" w:type="dxa"/>
            <w:shd w:val="clear" w:color="auto" w:fill="FFFFFF"/>
            <w:tcMar>
              <w:top w:w="0" w:type="dxa"/>
              <w:left w:w="108" w:type="dxa"/>
              <w:bottom w:w="0" w:type="dxa"/>
              <w:right w:w="108" w:type="dxa"/>
            </w:tcMar>
            <w:hideMark/>
          </w:tcPr>
          <w:p w14:paraId="48C6C540" w14:textId="77777777" w:rsidR="0031784C" w:rsidRPr="0031784C" w:rsidRDefault="0031784C" w:rsidP="0031784C">
            <w:pPr>
              <w:jc w:val="left"/>
              <w:rPr>
                <w:sz w:val="22"/>
              </w:rPr>
            </w:pPr>
            <w:r w:rsidRPr="0031784C">
              <w:rPr>
                <w:b/>
                <w:bCs/>
                <w:i/>
                <w:iCs/>
              </w:rPr>
              <w:lastRenderedPageBreak/>
              <w:br/>
            </w:r>
            <w:r w:rsidRPr="0031784C">
              <w:rPr>
                <w:b/>
                <w:bCs/>
                <w:i/>
                <w:iCs/>
                <w:sz w:val="24"/>
                <w:szCs w:val="24"/>
              </w:rPr>
              <w:t>Nơi nhận:</w:t>
            </w:r>
            <w:r w:rsidRPr="0031784C">
              <w:rPr>
                <w:b/>
                <w:bCs/>
                <w:i/>
                <w:iCs/>
                <w:sz w:val="22"/>
              </w:rPr>
              <w:br/>
            </w:r>
            <w:r w:rsidRPr="0031784C">
              <w:rPr>
                <w:sz w:val="22"/>
              </w:rPr>
              <w:t>- Văn phòng Trung ương và các Ban của Đảng;</w:t>
            </w:r>
            <w:r w:rsidRPr="0031784C">
              <w:rPr>
                <w:sz w:val="22"/>
              </w:rPr>
              <w:br/>
              <w:t>- Văn phòng Tổng Bí thư;</w:t>
            </w:r>
            <w:r w:rsidRPr="0031784C">
              <w:rPr>
                <w:sz w:val="22"/>
              </w:rPr>
              <w:br/>
              <w:t>- Văn phòng Chủ tịch nước;</w:t>
            </w:r>
            <w:r w:rsidRPr="0031784C">
              <w:rPr>
                <w:sz w:val="22"/>
              </w:rPr>
              <w:br/>
              <w:t>- Văn phòng Quốc hội;</w:t>
            </w:r>
            <w:r w:rsidRPr="0031784C">
              <w:rPr>
                <w:sz w:val="22"/>
              </w:rPr>
              <w:br/>
              <w:t>- Ủy ban VHGDTTNNĐ của Quốc hội;</w:t>
            </w:r>
            <w:r w:rsidRPr="0031784C">
              <w:rPr>
                <w:sz w:val="22"/>
              </w:rPr>
              <w:br/>
              <w:t>- Ban Tuyên giáo Trung ương;</w:t>
            </w:r>
            <w:r w:rsidRPr="0031784C">
              <w:rPr>
                <w:sz w:val="22"/>
              </w:rPr>
              <w:br/>
              <w:t>- Bộ trưởng;</w:t>
            </w:r>
            <w:r w:rsidRPr="0031784C">
              <w:rPr>
                <w:sz w:val="22"/>
              </w:rPr>
              <w:br/>
              <w:t>- Ủy ban TW Mặt trận Tổ quốc Việt Nam;</w:t>
            </w:r>
            <w:r w:rsidRPr="0031784C">
              <w:rPr>
                <w:sz w:val="22"/>
              </w:rPr>
              <w:br/>
              <w:t>- Cục Kiểm tra VBQPPL (Bộ Tư pháp);</w:t>
            </w:r>
            <w:r w:rsidRPr="0031784C">
              <w:rPr>
                <w:sz w:val="22"/>
              </w:rPr>
              <w:br/>
              <w:t>- Ủy ban Quốc gia đổi mới giáo dục và đào tạo;</w:t>
            </w:r>
            <w:r w:rsidRPr="0031784C">
              <w:rPr>
                <w:sz w:val="22"/>
              </w:rPr>
              <w:br/>
              <w:t>- Hội đồng Quốc gia Giáo dục và Phát triển nhân lực;</w:t>
            </w:r>
            <w:r w:rsidRPr="0031784C">
              <w:rPr>
                <w:sz w:val="22"/>
              </w:rPr>
              <w:br/>
              <w:t>- Các Bộ, cơ quan ngang Bộ, cơ quan thuộc Chính phủ;</w:t>
            </w:r>
            <w:r w:rsidRPr="0031784C">
              <w:rPr>
                <w:sz w:val="22"/>
              </w:rPr>
              <w:br/>
              <w:t>- HĐND, UBND các tỉnh, thành phố trực thuộc TW;</w:t>
            </w:r>
            <w:r w:rsidRPr="0031784C">
              <w:rPr>
                <w:sz w:val="22"/>
              </w:rPr>
              <w:br/>
              <w:t>- Như Điều 3 (để thực hiện);</w:t>
            </w:r>
            <w:r w:rsidRPr="0031784C">
              <w:rPr>
                <w:sz w:val="22"/>
              </w:rPr>
              <w:br/>
              <w:t>- Công báo;</w:t>
            </w:r>
            <w:r w:rsidRPr="0031784C">
              <w:rPr>
                <w:sz w:val="22"/>
              </w:rPr>
              <w:br/>
              <w:t>- Website của Chính phủ;</w:t>
            </w:r>
            <w:r w:rsidRPr="0031784C">
              <w:rPr>
                <w:sz w:val="22"/>
              </w:rPr>
              <w:br/>
              <w:t>- Website của Bộ Giáo dục và Đào tạo;</w:t>
            </w:r>
            <w:r w:rsidRPr="0031784C">
              <w:rPr>
                <w:sz w:val="22"/>
              </w:rPr>
              <w:br/>
              <w:t>- Lưu: VT, Vụ PC, Cục NGCBQLGD (10 bản).</w:t>
            </w:r>
          </w:p>
        </w:tc>
        <w:tc>
          <w:tcPr>
            <w:tcW w:w="4428" w:type="dxa"/>
            <w:shd w:val="clear" w:color="auto" w:fill="FFFFFF"/>
            <w:tcMar>
              <w:top w:w="0" w:type="dxa"/>
              <w:left w:w="108" w:type="dxa"/>
              <w:bottom w:w="0" w:type="dxa"/>
              <w:right w:w="108" w:type="dxa"/>
            </w:tcMar>
            <w:hideMark/>
          </w:tcPr>
          <w:p w14:paraId="0C8A0CA8" w14:textId="77777777" w:rsidR="0031784C" w:rsidRPr="0031784C" w:rsidRDefault="0031784C" w:rsidP="0031784C">
            <w:pPr>
              <w:jc w:val="center"/>
            </w:pPr>
            <w:r w:rsidRPr="0031784C">
              <w:rPr>
                <w:b/>
                <w:bCs/>
              </w:rPr>
              <w:t>KT. BỘ TRƯỞNG</w:t>
            </w:r>
            <w:r w:rsidRPr="0031784C">
              <w:rPr>
                <w:b/>
                <w:bCs/>
              </w:rPr>
              <w:br/>
              <w:t>THỨ TRƯỞNG</w:t>
            </w:r>
            <w:r w:rsidRPr="0031784C">
              <w:rPr>
                <w:b/>
                <w:bCs/>
              </w:rPr>
              <w:br/>
            </w:r>
            <w:r w:rsidRPr="0031784C">
              <w:rPr>
                <w:b/>
                <w:bCs/>
              </w:rPr>
              <w:br/>
            </w:r>
            <w:r w:rsidRPr="0031784C">
              <w:rPr>
                <w:b/>
                <w:bCs/>
              </w:rPr>
              <w:br/>
            </w:r>
            <w:r w:rsidRPr="0031784C">
              <w:rPr>
                <w:b/>
                <w:bCs/>
              </w:rPr>
              <w:br/>
            </w:r>
            <w:r w:rsidRPr="0031784C">
              <w:rPr>
                <w:b/>
                <w:bCs/>
              </w:rPr>
              <w:br/>
              <w:t>Nguyễn Hữu Độ</w:t>
            </w:r>
          </w:p>
        </w:tc>
      </w:tr>
    </w:tbl>
    <w:p w14:paraId="50AC7E84" w14:textId="77777777" w:rsidR="0031784C" w:rsidRPr="0031784C" w:rsidRDefault="0031784C" w:rsidP="0031784C">
      <w:pPr>
        <w:jc w:val="center"/>
      </w:pPr>
      <w:bookmarkStart w:id="19" w:name="loai_2"/>
      <w:r w:rsidRPr="0031784C">
        <w:rPr>
          <w:b/>
          <w:bCs/>
        </w:rPr>
        <w:t>QUY ĐỊNH</w:t>
      </w:r>
      <w:bookmarkEnd w:id="19"/>
    </w:p>
    <w:p w14:paraId="047E6AA5" w14:textId="77777777" w:rsidR="0031784C" w:rsidRPr="0031784C" w:rsidRDefault="0031784C" w:rsidP="0031784C">
      <w:pPr>
        <w:jc w:val="center"/>
      </w:pPr>
      <w:bookmarkStart w:id="20" w:name="loai_2_name"/>
      <w:r w:rsidRPr="0031784C">
        <w:t>CHUẨN HIỆU TRƯỞNG CƠ SỞ GIÁO DỤC PHỔ THÔNG</w:t>
      </w:r>
      <w:bookmarkEnd w:id="20"/>
      <w:r w:rsidRPr="0031784C">
        <w:br/>
      </w:r>
      <w:r w:rsidRPr="0031784C">
        <w:rPr>
          <w:i/>
          <w:iCs/>
        </w:rPr>
        <w:t>(Ban hành kèm theo Thông tư số 14/2018/TT-BGDĐT ngày 20 tháng 7 năm 2018 của Bộ trưởng Bộ Giáo dục và Đào tạo)</w:t>
      </w:r>
    </w:p>
    <w:p w14:paraId="00CDE382" w14:textId="77777777" w:rsidR="0031784C" w:rsidRPr="0031784C" w:rsidRDefault="0031784C" w:rsidP="0031784C">
      <w:pPr>
        <w:jc w:val="center"/>
      </w:pPr>
      <w:bookmarkStart w:id="21" w:name="chuong_1"/>
      <w:r w:rsidRPr="0031784C">
        <w:rPr>
          <w:b/>
          <w:bCs/>
        </w:rPr>
        <w:t>Chương I</w:t>
      </w:r>
      <w:bookmarkEnd w:id="21"/>
    </w:p>
    <w:p w14:paraId="759DA21A" w14:textId="77777777" w:rsidR="0031784C" w:rsidRPr="0031784C" w:rsidRDefault="0031784C" w:rsidP="0031784C">
      <w:pPr>
        <w:jc w:val="center"/>
      </w:pPr>
      <w:bookmarkStart w:id="22" w:name="chuong_1_name"/>
      <w:r w:rsidRPr="0031784C">
        <w:rPr>
          <w:b/>
          <w:bCs/>
        </w:rPr>
        <w:t>QUY ĐỊNH CHUNG</w:t>
      </w:r>
      <w:bookmarkEnd w:id="22"/>
    </w:p>
    <w:p w14:paraId="3B60C246" w14:textId="77777777" w:rsidR="0031784C" w:rsidRPr="0031784C" w:rsidRDefault="0031784C" w:rsidP="0031784C">
      <w:bookmarkStart w:id="23" w:name="dieu_1"/>
      <w:r w:rsidRPr="0031784C">
        <w:rPr>
          <w:b/>
          <w:bCs/>
        </w:rPr>
        <w:t>Điều 1. Phạm vi điều chỉnh và đối tượng áp dụng</w:t>
      </w:r>
      <w:bookmarkEnd w:id="23"/>
    </w:p>
    <w:p w14:paraId="0A09BBFE" w14:textId="77777777" w:rsidR="0031784C" w:rsidRPr="0031784C" w:rsidRDefault="0031784C" w:rsidP="0031784C">
      <w:r w:rsidRPr="0031784C">
        <w:t>1. Quy định chuẩn hiệu trưởng cơ sở giáo dục phổ thông bao gồm: chuẩn hiệu trưởng cơ sở giáo dục phổ thông (sau đây gọi là chuẩn hiệu trưởng), hướng dẫn sử dụng chuẩn hiệu trưởng.</w:t>
      </w:r>
    </w:p>
    <w:p w14:paraId="327DBA78" w14:textId="77777777" w:rsidR="0031784C" w:rsidRPr="0031784C" w:rsidRDefault="0031784C" w:rsidP="0031784C">
      <w:r w:rsidRPr="0031784C">
        <w:t>2. Quy định này áp dụng đối với hiệu trưởng 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các tổ chức, cá nhân có liên quan.</w:t>
      </w:r>
    </w:p>
    <w:p w14:paraId="1C67541B" w14:textId="77777777" w:rsidR="0031784C" w:rsidRPr="0031784C" w:rsidRDefault="0031784C" w:rsidP="0031784C">
      <w:bookmarkStart w:id="24" w:name="dieu_2"/>
      <w:r w:rsidRPr="0031784C">
        <w:rPr>
          <w:b/>
          <w:bCs/>
        </w:rPr>
        <w:t>Điều 2. Mục đích ban hành quy định chuẩn hiệu trưởng</w:t>
      </w:r>
      <w:bookmarkEnd w:id="24"/>
    </w:p>
    <w:p w14:paraId="4312405D" w14:textId="77777777" w:rsidR="0031784C" w:rsidRPr="0031784C" w:rsidRDefault="0031784C" w:rsidP="0031784C">
      <w:r w:rsidRPr="0031784C">
        <w:t>1. Làm căn cứ để hiệu trưởng cơ sở giáo dục phổ thông tự đánh giá phẩm chất, năng lực; xây dựng và thực hiện kế hoạch rèn luyện phẩm chất, bồi dưỡng nâng cao năng lực lãnh đạo, quản trị nhà trường đáp ứng yêu cầu đổi mới giáo dục.</w:t>
      </w:r>
    </w:p>
    <w:p w14:paraId="2E3BFE3D" w14:textId="77777777" w:rsidR="0031784C" w:rsidRPr="0031784C" w:rsidRDefault="0031784C" w:rsidP="0031784C">
      <w:r w:rsidRPr="0031784C">
        <w:lastRenderedPageBreak/>
        <w:t>2. Làm căn cứ để các cơ quan quản lý nhà nước đánh giá phẩm chất, năng lực của hiệu trưởng cơ sở giáo dục phổ thông; xây dựng và thực hiện chế độ, chính sách phát triển đội ngũ cán bộ quản lý cơ sở giáo dục phổ thông; lựa chọn, sử dụng đội ngũ cán bộ quản lý cơ sở giáo dục phổ thông cốt cán.</w:t>
      </w:r>
    </w:p>
    <w:p w14:paraId="4E952474" w14:textId="77777777" w:rsidR="0031784C" w:rsidRPr="0031784C" w:rsidRDefault="0031784C" w:rsidP="0031784C">
      <w:r w:rsidRPr="0031784C">
        <w:t>3. Làm căn cứ để các cơ sở đào tạo, bồi dưỡng nhà giáo và cán bộ quản lý giáo dục xây dựng, phát triển chương trình và tổ chức đào tạo, bồi dưỡng phát triển phẩm chất, năng lực lãnh đạo, quản trị nhà trường cho đội ngũ cán bộ quản lý cơ sở giáo dục phổ thông.</w:t>
      </w:r>
    </w:p>
    <w:p w14:paraId="4AA45C1E" w14:textId="77777777" w:rsidR="0031784C" w:rsidRPr="0031784C" w:rsidRDefault="0031784C" w:rsidP="0031784C">
      <w:r w:rsidRPr="0031784C">
        <w:t>4. Làm căn cứ để các phó hiệu trưởng thuộc diện quy hoạch chức danh hiệu trưởng; giáo viên thuộc diện quy hoạch các chức danh hiệu trưởng hoặc phó hiệu trưởng tự đánh giá, xây dựng và thực hiện kế hoạch rèn luyện, học tập phát triển phẩm chất, năng lực lãnh đạo, quản trị nhà trường.</w:t>
      </w:r>
    </w:p>
    <w:p w14:paraId="1E6ECCE8" w14:textId="77777777" w:rsidR="0031784C" w:rsidRPr="0031784C" w:rsidRDefault="0031784C" w:rsidP="0031784C">
      <w:bookmarkStart w:id="25" w:name="dieu_3"/>
      <w:r w:rsidRPr="0031784C">
        <w:rPr>
          <w:b/>
          <w:bCs/>
        </w:rPr>
        <w:t>Điều 3. Giải thích từ ngữ</w:t>
      </w:r>
      <w:bookmarkEnd w:id="25"/>
    </w:p>
    <w:p w14:paraId="1BB7AA3D" w14:textId="77777777" w:rsidR="0031784C" w:rsidRPr="0031784C" w:rsidRDefault="0031784C" w:rsidP="0031784C">
      <w:r w:rsidRPr="0031784C">
        <w:t>Trong Quy định này, các từ ngữ dưới đây được hiểu như sau:</w:t>
      </w:r>
    </w:p>
    <w:p w14:paraId="700AA459" w14:textId="77777777" w:rsidR="0031784C" w:rsidRPr="0031784C" w:rsidRDefault="0031784C" w:rsidP="0031784C">
      <w:r w:rsidRPr="0031784C">
        <w:t>1. </w:t>
      </w:r>
      <w:r w:rsidRPr="0031784C">
        <w:rPr>
          <w:i/>
          <w:iCs/>
        </w:rPr>
        <w:t>Phẩm chất</w:t>
      </w:r>
      <w:r w:rsidRPr="0031784C">
        <w:t> là tư tưởng, đạo đức, lối sống của hiệu trưởng trong thực hiện công việc, nhiệm vụ.</w:t>
      </w:r>
    </w:p>
    <w:p w14:paraId="634FE164" w14:textId="77777777" w:rsidR="0031784C" w:rsidRPr="0031784C" w:rsidRDefault="0031784C" w:rsidP="0031784C">
      <w:r w:rsidRPr="0031784C">
        <w:t>2. </w:t>
      </w:r>
      <w:r w:rsidRPr="0031784C">
        <w:rPr>
          <w:i/>
          <w:iCs/>
        </w:rPr>
        <w:t>Năng lực</w:t>
      </w:r>
      <w:r w:rsidRPr="0031784C">
        <w:t> là khả năng thực hiện công việc, nhiệm vụ của hiệu trưởng.</w:t>
      </w:r>
    </w:p>
    <w:p w14:paraId="0A86AB4C" w14:textId="77777777" w:rsidR="0031784C" w:rsidRPr="0031784C" w:rsidRDefault="0031784C" w:rsidP="0031784C">
      <w:r w:rsidRPr="0031784C">
        <w:t>3. </w:t>
      </w:r>
      <w:r w:rsidRPr="0031784C">
        <w:rPr>
          <w:i/>
          <w:iCs/>
        </w:rPr>
        <w:t>Chuẩn hiệu trưởng cơ sở giáo dục phổ thông</w:t>
      </w:r>
      <w:r w:rsidRPr="0031784C">
        <w:t> là hệ thống phẩm chất, năng lực mà hiệu trưởng cần đạt được để lãnh đạo và quản trị nhà trường.</w:t>
      </w:r>
    </w:p>
    <w:p w14:paraId="6B6640A6" w14:textId="77777777" w:rsidR="0031784C" w:rsidRPr="0031784C" w:rsidRDefault="0031784C" w:rsidP="0031784C">
      <w:r w:rsidRPr="0031784C">
        <w:t>4. </w:t>
      </w:r>
      <w:r w:rsidRPr="0031784C">
        <w:rPr>
          <w:i/>
          <w:iCs/>
        </w:rPr>
        <w:t>Tiêu chuẩn</w:t>
      </w:r>
      <w:r w:rsidRPr="0031784C">
        <w:t> là yêu cầu về phẩm chất, năng lực ở từng lĩnh vực của chuẩn hiệu trưởng.</w:t>
      </w:r>
    </w:p>
    <w:p w14:paraId="4CCB096E" w14:textId="77777777" w:rsidR="0031784C" w:rsidRPr="0031784C" w:rsidRDefault="0031784C" w:rsidP="0031784C">
      <w:r w:rsidRPr="0031784C">
        <w:t>5. </w:t>
      </w:r>
      <w:r w:rsidRPr="0031784C">
        <w:rPr>
          <w:i/>
          <w:iCs/>
        </w:rPr>
        <w:t>Tiêu chí</w:t>
      </w:r>
      <w:r w:rsidRPr="0031784C">
        <w:t> là yêu cầu về phẩm chất, năng lực thành phần của tiêu chuẩn.</w:t>
      </w:r>
    </w:p>
    <w:p w14:paraId="243594CF" w14:textId="77777777" w:rsidR="0031784C" w:rsidRPr="0031784C" w:rsidRDefault="0031784C" w:rsidP="0031784C">
      <w:r w:rsidRPr="0031784C">
        <w:t>6. </w:t>
      </w:r>
      <w:r w:rsidRPr="0031784C">
        <w:rPr>
          <w:i/>
          <w:iCs/>
        </w:rPr>
        <w:t>Mức</w:t>
      </w:r>
      <w:r w:rsidRPr="0031784C">
        <w:t> của tiêu chí là cấp độ đạt được trong phát triển phẩm chất, năng lực của mỗi tiêu chí. Có ba mức đối với mỗi tiêu chí theo cấp độ tăng dần: mức đạt, mức khá và mức tốt; mức cao hơn đã bao gồm các yêu cầu ở mức thấp hơn liền kề.</w:t>
      </w:r>
    </w:p>
    <w:p w14:paraId="369A867E" w14:textId="77777777" w:rsidR="0031784C" w:rsidRPr="0031784C" w:rsidRDefault="0031784C" w:rsidP="0031784C">
      <w:r w:rsidRPr="0031784C">
        <w:t>a) Mức đạt: có phẩm chất, năng lực tổ chức thực hiện nhiệm vụ được giao trong lãnh đạo, quản trị cơ sở giáo dục phổ thông theo quy định;</w:t>
      </w:r>
    </w:p>
    <w:p w14:paraId="61265993" w14:textId="77777777" w:rsidR="0031784C" w:rsidRPr="0031784C" w:rsidRDefault="0031784C" w:rsidP="0031784C">
      <w:r w:rsidRPr="0031784C">
        <w:t>b) Mức khá: có phẩm chất, năng lực đổi mới, sáng tạo trong tổ chức thực hiện nhiệm vụ được giao trong lãnh đạo, quản trị cơ sở giáo dục phổ thông đạt hiệu quả cao;</w:t>
      </w:r>
    </w:p>
    <w:p w14:paraId="17475963" w14:textId="77777777" w:rsidR="0031784C" w:rsidRPr="0031784C" w:rsidRDefault="0031784C" w:rsidP="0031784C">
      <w:r w:rsidRPr="0031784C">
        <w:t>c) Mức tốt: có ảnh hưởng tích cực đến đổi mới lãnh đạo, quản trị cơ sở giáo dục phổ thông và phát triển giáo dục địa phương.</w:t>
      </w:r>
    </w:p>
    <w:p w14:paraId="273CDD8B" w14:textId="77777777" w:rsidR="0031784C" w:rsidRPr="0031784C" w:rsidRDefault="0031784C" w:rsidP="0031784C">
      <w:r w:rsidRPr="0031784C">
        <w:t>7. </w:t>
      </w:r>
      <w:r w:rsidRPr="0031784C">
        <w:rPr>
          <w:i/>
          <w:iCs/>
        </w:rPr>
        <w:t>Minh chứng</w:t>
      </w:r>
      <w:r w:rsidRPr="0031784C">
        <w:t> là các bằng chứng (tài liệu, tư liệu, sự vật, hiện tượng, nhân chứng) được dẫn ra để xác nhận một cách khách quan mức độ đạt được của tiêu chí.</w:t>
      </w:r>
    </w:p>
    <w:p w14:paraId="650BE846" w14:textId="77777777" w:rsidR="0031784C" w:rsidRPr="0031784C" w:rsidRDefault="0031784C" w:rsidP="0031784C">
      <w:r w:rsidRPr="0031784C">
        <w:lastRenderedPageBreak/>
        <w:t>8. </w:t>
      </w:r>
      <w:r w:rsidRPr="0031784C">
        <w:rPr>
          <w:i/>
          <w:iCs/>
        </w:rPr>
        <w:t>Quản trị nhà trường</w:t>
      </w:r>
      <w:r w:rsidRPr="0031784C">
        <w:t> là quá trình xây dựng các định hướng, quy định, kế hoạch hoạt động trong nhà trường; tổ chức hoạt động dạy học, giáo dục học sinh thông qua huy động, sử dụng các nguồn lực, giám sát, đánh giá trên cơ sở tự chủ, có trách nhiệm giải trình để phát triển nhà trường theo sứ mạng, tầm nhìn và mục tiêu giáo dục của nhà trường.</w:t>
      </w:r>
    </w:p>
    <w:p w14:paraId="14DAA9E9" w14:textId="77777777" w:rsidR="0031784C" w:rsidRPr="0031784C" w:rsidRDefault="0031784C" w:rsidP="0031784C">
      <w:r w:rsidRPr="0031784C">
        <w:t>9. </w:t>
      </w:r>
      <w:r w:rsidRPr="0031784C">
        <w:rPr>
          <w:i/>
          <w:iCs/>
        </w:rPr>
        <w:t>Đánh giá theo chuẩn hiệu trưởng</w:t>
      </w:r>
      <w:r w:rsidRPr="0031784C">
        <w:t> là việc xác định mức độ đạt được về phẩm chất, năng lực lãnh đạo, quản trị nhà trường của hiệu trưởng theo quy định của chuẩn hiệu trưởng.</w:t>
      </w:r>
    </w:p>
    <w:p w14:paraId="23B51960" w14:textId="77777777" w:rsidR="0031784C" w:rsidRPr="0031784C" w:rsidRDefault="0031784C" w:rsidP="0031784C">
      <w:r w:rsidRPr="0031784C">
        <w:t>10. </w:t>
      </w:r>
      <w:r w:rsidRPr="0031784C">
        <w:rPr>
          <w:i/>
          <w:iCs/>
        </w:rPr>
        <w:t>Cán bộ quản lý cơ sở giáo dục phổ thông cốt cán </w:t>
      </w:r>
      <w:r w:rsidRPr="0031784C">
        <w:t>là hiệu trưởng, phó hiệu trưởng cơ sở giáo dục phổ thông có phẩm chất đạo đức tốt, có uy tín về công tác lãnh đạo, quản trị nhà trường; hiểu biết về tình hình giáo dục trong bối cảnh mới; có năng lực tư vấn, hỗ trợ đồng nghiệp trong công việc và trong hoạt động bồi dưỡng phát triển năng lực lãnh đạo, quản trị nhà trường.</w:t>
      </w:r>
    </w:p>
    <w:p w14:paraId="759B4785" w14:textId="77777777" w:rsidR="0031784C" w:rsidRPr="0031784C" w:rsidRDefault="0031784C" w:rsidP="0031784C">
      <w:pPr>
        <w:jc w:val="center"/>
      </w:pPr>
      <w:bookmarkStart w:id="26" w:name="chuong_2"/>
      <w:r w:rsidRPr="0031784C">
        <w:rPr>
          <w:b/>
          <w:bCs/>
        </w:rPr>
        <w:t>Chương II</w:t>
      </w:r>
      <w:bookmarkEnd w:id="26"/>
    </w:p>
    <w:p w14:paraId="6113BCBD" w14:textId="77777777" w:rsidR="0031784C" w:rsidRPr="0031784C" w:rsidRDefault="0031784C" w:rsidP="0031784C">
      <w:pPr>
        <w:jc w:val="center"/>
      </w:pPr>
      <w:bookmarkStart w:id="27" w:name="chuong_2_name"/>
      <w:r w:rsidRPr="0031784C">
        <w:rPr>
          <w:b/>
          <w:bCs/>
        </w:rPr>
        <w:t>CHUẨN HIỆU TRƯỞNG CƠ SỞ GIÁO DỤC PHỔ THÔNG</w:t>
      </w:r>
      <w:bookmarkEnd w:id="27"/>
    </w:p>
    <w:p w14:paraId="4D3C8F94" w14:textId="77777777" w:rsidR="0031784C" w:rsidRPr="0031784C" w:rsidRDefault="0031784C" w:rsidP="0031784C">
      <w:bookmarkStart w:id="28" w:name="dieu_4"/>
      <w:r w:rsidRPr="0031784C">
        <w:rPr>
          <w:b/>
          <w:bCs/>
        </w:rPr>
        <w:t>Điều 4. Tiêu chuẩn 1. Phẩm chất nghề nghiệp</w:t>
      </w:r>
      <w:bookmarkEnd w:id="28"/>
    </w:p>
    <w:p w14:paraId="275CF057" w14:textId="77777777" w:rsidR="0031784C" w:rsidRPr="0031784C" w:rsidRDefault="0031784C" w:rsidP="0031784C">
      <w:r w:rsidRPr="0031784C">
        <w:t>Có đạo đức nghề nghiệp chuẩn mực và tư tưởng đổi mới trong lãnh đạo, quản trị nhà trường; có năng lực phát triển chuyên môn, nghiệp vụ bản thân.</w:t>
      </w:r>
    </w:p>
    <w:p w14:paraId="337D0FB3" w14:textId="77777777" w:rsidR="0031784C" w:rsidRPr="0031784C" w:rsidRDefault="0031784C" w:rsidP="0031784C">
      <w:r w:rsidRPr="0031784C">
        <w:t>1. Tiêu chí 1. Đạo đức nghề nghiệp</w:t>
      </w:r>
    </w:p>
    <w:p w14:paraId="5FD0148D" w14:textId="77777777" w:rsidR="0031784C" w:rsidRPr="0031784C" w:rsidRDefault="0031784C" w:rsidP="0031784C">
      <w:r w:rsidRPr="0031784C">
        <w:t>a) Mức đạt: thực hiện tốt quy định về đạo đức nhà giáo; chỉ đạo thực hiện nghiêm túc quy định về đạo đức nhà giáo trong nhà trường;</w:t>
      </w:r>
    </w:p>
    <w:p w14:paraId="4CB14CD9" w14:textId="77777777" w:rsidR="0031784C" w:rsidRPr="0031784C" w:rsidRDefault="0031784C" w:rsidP="0031784C">
      <w:r w:rsidRPr="0031784C">
        <w:t>b) Mức khá: chỉ đạo phát hiện, chấn chỉnh kịp thời các biểu hiện vi phạm đạo đức của giáo viên, nhân viên, học sinh; chủ động sáng tạo trong xây dựng các nội quy, quy định về đạo đức nhà giáo trong nhà trường;</w:t>
      </w:r>
    </w:p>
    <w:p w14:paraId="48DE02B0" w14:textId="77777777" w:rsidR="0031784C" w:rsidRPr="0031784C" w:rsidRDefault="0031784C" w:rsidP="0031784C">
      <w:r w:rsidRPr="0031784C">
        <w:t>c) Mức tốt: có ảnh hưởng tích cực tới cán bộ quản lý cơ sở giáo dục phổ thông về tổ chức thực hiện các hoạt động giáo dục đạo đức trong nhà trường.</w:t>
      </w:r>
    </w:p>
    <w:p w14:paraId="0819FC52" w14:textId="77777777" w:rsidR="0031784C" w:rsidRPr="0031784C" w:rsidRDefault="0031784C" w:rsidP="0031784C">
      <w:r w:rsidRPr="0031784C">
        <w:t>2. Tiêu chí 2. Tư tưởng đổi mới trong lãnh đạo, quản trị nhà trường</w:t>
      </w:r>
    </w:p>
    <w:p w14:paraId="67F19C38" w14:textId="77777777" w:rsidR="0031784C" w:rsidRPr="0031784C" w:rsidRDefault="0031784C" w:rsidP="0031784C">
      <w:r w:rsidRPr="0031784C">
        <w:t>a) Mức đạt: có tư tưởng đổi mới trong lãnh đạo, quản trị nhà trường nhằm phát triển phẩm chất, năng lực cho tất cả học sinh;</w:t>
      </w:r>
    </w:p>
    <w:p w14:paraId="3B0306A8" w14:textId="77777777" w:rsidR="0031784C" w:rsidRPr="0031784C" w:rsidRDefault="0031784C" w:rsidP="0031784C">
      <w:r w:rsidRPr="0031784C">
        <w:t>b) Mức khá: lan tỏa tư tưởng đổi mới đến mọi thành viên trong nhà trường;</w:t>
      </w:r>
    </w:p>
    <w:p w14:paraId="7E232D99" w14:textId="77777777" w:rsidR="0031784C" w:rsidRPr="0031784C" w:rsidRDefault="0031784C" w:rsidP="0031784C">
      <w:r w:rsidRPr="0031784C">
        <w:t>c) Mức tốt: có ảnh hưởng tích cực tới cán bộ quản lý cơ sở giáo dục phổ thông về tư tưởng đổi mới trong lãnh đạo, quản trị nhà trường.</w:t>
      </w:r>
    </w:p>
    <w:p w14:paraId="26994D3B" w14:textId="77777777" w:rsidR="0031784C" w:rsidRPr="0031784C" w:rsidRDefault="0031784C" w:rsidP="0031784C">
      <w:r w:rsidRPr="0031784C">
        <w:t>3. Tiêu chí 3. Năng lực phát triển chuyên môn, nghiệp vụ bản thân</w:t>
      </w:r>
    </w:p>
    <w:p w14:paraId="623493A4" w14:textId="77777777" w:rsidR="0031784C" w:rsidRPr="0031784C" w:rsidRDefault="0031784C" w:rsidP="0031784C">
      <w:bookmarkStart w:id="29" w:name="diem_a_3_4"/>
      <w:r w:rsidRPr="0031784C">
        <w:lastRenderedPageBreak/>
        <w:t>a) Mức đạt: đạt chuẩn trình độ đào tạo và hoàn thành các khóa đào tạo, bồi dưỡng chuyên môn, nghiệp vụ theo quy định; có kế hoạch thường xuyên học tập, bồi dưỡng phát triển chuyên môn, nghiệp vụ bản thân; cập nhật kịp thời các yêu cầu đổi mới của ngành về chuyên môn, nghiệp vụ;</w:t>
      </w:r>
      <w:bookmarkEnd w:id="29"/>
    </w:p>
    <w:p w14:paraId="1610F829" w14:textId="77777777" w:rsidR="0031784C" w:rsidRPr="0031784C" w:rsidRDefault="0031784C" w:rsidP="0031784C">
      <w:r w:rsidRPr="0031784C">
        <w:t>b) Mức khá: đổi mới, sáng tạo trong việc vận dụng các hình thức, phương pháp và lựa chọn nội dung học tập, bồi dưỡng, nâng cao năng lực chuyên môn, nghiệp vụ bản thân;</w:t>
      </w:r>
    </w:p>
    <w:p w14:paraId="240D00DB" w14:textId="77777777" w:rsidR="0031784C" w:rsidRPr="0031784C" w:rsidRDefault="0031784C" w:rsidP="0031784C">
      <w:r w:rsidRPr="0031784C">
        <w:t>c) Mức tốt: hướng dẫn, hỗ trợ cán bộ quản lý cơ sở giáo dục phổ thông về phát triển chuyên môn, nghiệp vụ bản thân nhằm đáp ứng yêu cầu đổi mới giáo dục.</w:t>
      </w:r>
    </w:p>
    <w:p w14:paraId="21E6A1BC" w14:textId="77777777" w:rsidR="0031784C" w:rsidRPr="0031784C" w:rsidRDefault="0031784C" w:rsidP="0031784C">
      <w:bookmarkStart w:id="30" w:name="dieu_5"/>
      <w:r w:rsidRPr="0031784C">
        <w:rPr>
          <w:b/>
          <w:bCs/>
        </w:rPr>
        <w:t>Điều 5. Tiêu chuẩn 2. Quản trị nhà trường</w:t>
      </w:r>
      <w:bookmarkEnd w:id="30"/>
    </w:p>
    <w:p w14:paraId="27D76A69" w14:textId="77777777" w:rsidR="0031784C" w:rsidRPr="0031784C" w:rsidRDefault="0031784C" w:rsidP="0031784C">
      <w:r w:rsidRPr="0031784C">
        <w:t>Lãnh đạo, quản trị các hoạt động trong nhà trường đáp ứng yêu cầu phát triển phẩm chất, năng lực học sinh, phù hợp với phong cách học tập đa dạng, nhu cầu, sở thích và mức độ sẵn sàng học tập của mỗi học sinh.</w:t>
      </w:r>
    </w:p>
    <w:p w14:paraId="0E1A1211" w14:textId="77777777" w:rsidR="0031784C" w:rsidRPr="0031784C" w:rsidRDefault="0031784C" w:rsidP="0031784C">
      <w:r w:rsidRPr="0031784C">
        <w:t>1. Tiêu chí 4. Tổ chức xây dựng kế hoạch phát triển nhà trường</w:t>
      </w:r>
    </w:p>
    <w:p w14:paraId="1933DA70" w14:textId="77777777" w:rsidR="0031784C" w:rsidRPr="0031784C" w:rsidRDefault="0031784C" w:rsidP="0031784C">
      <w:r w:rsidRPr="0031784C">
        <w:t>a) Mức đạt: tổ chức xây dựng kế hoạch, hướng dẫn thực hiện và giám sát, đánh giá việc thực hiện kế hoạch phát triển nhà trường; chỉ đạo tổ chuyên môn và giáo viên, nhân viên xây dựng kế hoạch thực hiện nhiệm vụ theo quy định;</w:t>
      </w:r>
    </w:p>
    <w:p w14:paraId="754FC05E" w14:textId="77777777" w:rsidR="0031784C" w:rsidRPr="0031784C" w:rsidRDefault="0031784C" w:rsidP="0031784C">
      <w:r w:rsidRPr="0031784C">
        <w:t>b) Mức khá: đổi mới, sáng tạo trong xây dựng kế hoạch, hướng dẫn tổ chức thực hiện và giám sát, đánh giá việc thực hiện kế hoạch phát triển nhà trường và kế hoạch của tổ chuyên môn, giáo viên, nhân viên;</w:t>
      </w:r>
    </w:p>
    <w:p w14:paraId="0F93D382" w14:textId="77777777" w:rsidR="0031784C" w:rsidRPr="0031784C" w:rsidRDefault="0031784C" w:rsidP="0031784C">
      <w:r w:rsidRPr="0031784C">
        <w:t>c) Mức tốt: hướng dẫn, hỗ trợ cán bộ quản lý cơ sở giáo dục phổ thông về xây dựng kế hoạch, hướng dẫn tổ chức thực hiện và giám sát, đánh giá việc thực hiện kế hoạch phát triển nhà trường.</w:t>
      </w:r>
    </w:p>
    <w:p w14:paraId="3525D15C" w14:textId="77777777" w:rsidR="0031784C" w:rsidRPr="0031784C" w:rsidRDefault="0031784C" w:rsidP="0031784C">
      <w:r w:rsidRPr="0031784C">
        <w:t>2. Tiêu chí 5. Quản trị hoạt động dạy học, giáo dục học sinh</w:t>
      </w:r>
    </w:p>
    <w:p w14:paraId="06DD7391" w14:textId="77777777" w:rsidR="0031784C" w:rsidRPr="0031784C" w:rsidRDefault="0031784C" w:rsidP="0031784C">
      <w:r w:rsidRPr="0031784C">
        <w:t>a) Mức đạt: chỉ đạo xây dựng kế hoạch dạy học và giáo dục của nhà trường, tổ chức thực hiện dạy học và giáo dục học sinh; đổi mới phương pháp dạy học, giáo dục học sinh; đánh giá kết quả học tập, rèn luyện của học sinh theo yêu cầu phát triển phẩm chất, năng lực học sinh của chương trình giáo dục phổ thông;</w:t>
      </w:r>
    </w:p>
    <w:p w14:paraId="78A73D8A" w14:textId="77777777" w:rsidR="0031784C" w:rsidRPr="0031784C" w:rsidRDefault="0031784C" w:rsidP="0031784C">
      <w:r w:rsidRPr="0031784C">
        <w:t>b) Mức khá: đổi mới quản trị hoạt động dạy học và giáo dục học sinh hiệu quả; đảm bảo giáo viên sử dụng các phương pháp dạy học, giáo dục phù hợp với phong cách học tập đa dạng, nhu cầu, sở thích và mức độ sẵn sàng học tập của mỗi học sinh; kết quả học tập, rèn luyện của học sinh được nâng cao;</w:t>
      </w:r>
    </w:p>
    <w:p w14:paraId="42F0DC5B" w14:textId="77777777" w:rsidR="0031784C" w:rsidRPr="0031784C" w:rsidRDefault="0031784C" w:rsidP="0031784C">
      <w:r w:rsidRPr="0031784C">
        <w:t>c) Mức tốt: hướng dẫn, hỗ trợ cán bộ quản lý cơ sở giáo dục phổ thông về quản trị hoạt động dạy học và giáo dục học sinh.</w:t>
      </w:r>
    </w:p>
    <w:p w14:paraId="2D426767" w14:textId="77777777" w:rsidR="0031784C" w:rsidRPr="0031784C" w:rsidRDefault="0031784C" w:rsidP="0031784C">
      <w:r w:rsidRPr="0031784C">
        <w:t>3. Tiêu chí 6. Quản trị nhân sự nhà trường</w:t>
      </w:r>
    </w:p>
    <w:p w14:paraId="678593D0" w14:textId="77777777" w:rsidR="0031784C" w:rsidRPr="0031784C" w:rsidRDefault="0031784C" w:rsidP="0031784C">
      <w:r w:rsidRPr="0031784C">
        <w:lastRenderedPageBreak/>
        <w:t>a) Mức đạt: chỉ đạo xây dựng đề án vị trí việc làm; chủ động đề xuất tuyển dụng nhân sự theo quy định; sử dụng giáo viên, nhân viên đúng chuyên môn, nghiệp vụ; chỉ đạo xây dựng và tổ chức thực hiện kế hoạch đào tạo, bồi dưỡng thường xuyên để phát triển năng lực nghề nghiệp cho giáo viên, nhân viên, năng lực quản trị nhà trường cho đội ngũ cán bộ quản lý và đội ngũ thuộc diện quy hoạch các chức danh hiệu trưởng, phó hiệu trưởng của nhà trường theo quy định;</w:t>
      </w:r>
    </w:p>
    <w:p w14:paraId="0A8471A6" w14:textId="77777777" w:rsidR="0031784C" w:rsidRPr="0031784C" w:rsidRDefault="0031784C" w:rsidP="0031784C">
      <w:r w:rsidRPr="0031784C">
        <w:t>b) Mức khá: sử dụng giáo viên, nhân viên đúng chuyên môn, nghiệp vụ đảm bảo tinh gọn, hiệu quả; đánh giá năng lực đội ngũ, tạo động lực và tổ chức bồi dưỡng phát triển năng lực nghề nghiệp thường xuyên cho giáo viên, năng lực quản trị nhà trường cho đội ngũ cán bộ quản lý và đội ngũ thuộc diện quy hoạch các chức danh hiệu trưởng, phó hiệu trưởng của nhà trường có hiệu quả;</w:t>
      </w:r>
    </w:p>
    <w:p w14:paraId="1608B40A" w14:textId="77777777" w:rsidR="0031784C" w:rsidRPr="0031784C" w:rsidRDefault="0031784C" w:rsidP="0031784C">
      <w:r w:rsidRPr="0031784C">
        <w:t>c) Mức tốt: hướng dẫn, hỗ trợ cán bộ quản lý cơ sở giáo dục phổ thông về quản trị nhân sự trong nhà trường.</w:t>
      </w:r>
    </w:p>
    <w:p w14:paraId="66EFA917" w14:textId="77777777" w:rsidR="0031784C" w:rsidRPr="0031784C" w:rsidRDefault="0031784C" w:rsidP="0031784C">
      <w:r w:rsidRPr="0031784C">
        <w:t>4. Tiêu chí 7. Quản trị tổ chức, hành chính nhà trường</w:t>
      </w:r>
    </w:p>
    <w:p w14:paraId="1336BFCF" w14:textId="77777777" w:rsidR="0031784C" w:rsidRPr="0031784C" w:rsidRDefault="0031784C" w:rsidP="0031784C">
      <w:r w:rsidRPr="0031784C">
        <w:t>a) Mức đạt: chỉ đạo xây dựng và tổ chức thực hiện các quy định cụ thể về tổ chức, hành chính trong nhà trường; thực hiện phân công, phối hợp giữa các tổ chuyên môn, tổ văn phòng và các bộ phận khác thực hiện nhiệm vụ theo quy định;</w:t>
      </w:r>
    </w:p>
    <w:p w14:paraId="3669239E" w14:textId="77777777" w:rsidR="0031784C" w:rsidRPr="0031784C" w:rsidRDefault="0031784C" w:rsidP="0031784C">
      <w:r w:rsidRPr="0031784C">
        <w:t>b) Mức khá: sắp xếp tổ chức bộ máy tinh gọn, hiệu quả; phân cấp, ủy quyền cho các bộ phận, cá nhân trong nhà trường để thực hiện tốt nhiệm vụ;</w:t>
      </w:r>
    </w:p>
    <w:p w14:paraId="7A883FCF" w14:textId="77777777" w:rsidR="0031784C" w:rsidRPr="0031784C" w:rsidRDefault="0031784C" w:rsidP="0031784C">
      <w:r w:rsidRPr="0031784C">
        <w:t>c) Mức tốt: tin học hóa các hoạt động quản trị tổ chức, hành chính của nhà trường; hướng dẫn, hỗ trợ cán bộ quản lý cơ sở giáo dục phổ thông về quản trị tổ chức, hành chính của nhà trường.</w:t>
      </w:r>
    </w:p>
    <w:p w14:paraId="5804D91D" w14:textId="77777777" w:rsidR="0031784C" w:rsidRPr="0031784C" w:rsidRDefault="0031784C" w:rsidP="0031784C">
      <w:r w:rsidRPr="0031784C">
        <w:t>5. Tiêu chí 8. Quản trị tài chính nhà trường</w:t>
      </w:r>
    </w:p>
    <w:p w14:paraId="4D0A238C" w14:textId="77777777" w:rsidR="0031784C" w:rsidRPr="0031784C" w:rsidRDefault="0031784C" w:rsidP="0031784C">
      <w:r w:rsidRPr="0031784C">
        <w:t>a) Mức đạt: chỉ đạo xây dựng và tổ chức thực hiện quy chế chi tiêu nội bộ, lập dự toán, thực hiện thu chi, báo cáo tài chính, kiểm tra tài chính, công khai tài chính của nhà trường theo quy định;</w:t>
      </w:r>
    </w:p>
    <w:p w14:paraId="19028EEC" w14:textId="77777777" w:rsidR="0031784C" w:rsidRPr="0031784C" w:rsidRDefault="0031784C" w:rsidP="0031784C">
      <w:r w:rsidRPr="0031784C">
        <w:t>b) Mức khá: sử dụng hiệu quả các nguồn tài chính nhằm nâng cao chất lượng giáo dục toàn diện của nhà trường;</w:t>
      </w:r>
    </w:p>
    <w:p w14:paraId="1231BE24" w14:textId="77777777" w:rsidR="0031784C" w:rsidRPr="0031784C" w:rsidRDefault="0031784C" w:rsidP="0031784C">
      <w:r w:rsidRPr="0031784C">
        <w:t>c) Mức tốt: huy động các nguồn tài chính hợp pháp theo quy định nhằm nâng cao chất lượng giáo dục toàn diện của nhà trường; hướng dẫn, hỗ trợ cán bộ quản lý cơ sở giáo dục phổ thông về quản trị tài chính nhà trường.</w:t>
      </w:r>
    </w:p>
    <w:p w14:paraId="19582CB8" w14:textId="77777777" w:rsidR="0031784C" w:rsidRPr="0031784C" w:rsidRDefault="0031784C" w:rsidP="0031784C">
      <w:r w:rsidRPr="0031784C">
        <w:t>6. Tiêu chí 9. Quản trị cơ sở vật chất, thiết bị và công nghệ trong dạy học, giáo dục học sinh của nhà trường</w:t>
      </w:r>
    </w:p>
    <w:p w14:paraId="66B846D0" w14:textId="77777777" w:rsidR="0031784C" w:rsidRPr="0031784C" w:rsidRDefault="0031784C" w:rsidP="0031784C">
      <w:r w:rsidRPr="0031784C">
        <w:t xml:space="preserve">a) Mức đạt: chỉ đạo xây dựng và tổ chức thực hiện quy định của nhà trường về quản trị cơ sở vật chất, thiết bị và công nghệ trong dạy học, giáo dục học sinh của </w:t>
      </w:r>
      <w:r w:rsidRPr="0031784C">
        <w:lastRenderedPageBreak/>
        <w:t>nhà trường; tổ chức lập và thực hiện kế hoạch mua sắm, kiểm kê, bảo quản, sửa chữa cơ sở vật chất, thiết bị dạy học theo quy định;</w:t>
      </w:r>
    </w:p>
    <w:p w14:paraId="46818DB4" w14:textId="77777777" w:rsidR="0031784C" w:rsidRPr="0031784C" w:rsidRDefault="0031784C" w:rsidP="0031784C">
      <w:r w:rsidRPr="0031784C">
        <w:t>b) Mức khá: khai thác, sử dụng hiệu quả cơ sở vật chất, thiết bị và công nghệ trong dạy học, giáo dục học sinh của nhà trường;</w:t>
      </w:r>
    </w:p>
    <w:p w14:paraId="7325FAB2" w14:textId="77777777" w:rsidR="0031784C" w:rsidRPr="0031784C" w:rsidRDefault="0031784C" w:rsidP="0031784C">
      <w:r w:rsidRPr="0031784C">
        <w:t>c) Mức tốt: huy động các nguồn lực để tăng cường cơ sở vật chất, thiết bị và công nghệ trong dạy học, giáo dục học sinh nhằm nâng cao chất lượng giáo dục toàn diện của trường; hướng dẫn, hỗ trợ cán bộ quản lý cơ sở giáo dục phổ thông về quản trị cơ sở vật chất, thiết bị và công nghệ trong dạy học, giáo dục học sinh của nhà trường.</w:t>
      </w:r>
    </w:p>
    <w:p w14:paraId="130F635F" w14:textId="77777777" w:rsidR="0031784C" w:rsidRPr="0031784C" w:rsidRDefault="0031784C" w:rsidP="0031784C">
      <w:r w:rsidRPr="0031784C">
        <w:t>7. Tiêu chí 10. Quản trị chất lượng giáo dục trong nhà trường</w:t>
      </w:r>
    </w:p>
    <w:p w14:paraId="5063EBC8" w14:textId="77777777" w:rsidR="0031784C" w:rsidRPr="0031784C" w:rsidRDefault="0031784C" w:rsidP="0031784C">
      <w:r w:rsidRPr="0031784C">
        <w:t>a) Mức đạt: chỉ đạo xây dựng và tổ chức thực hiện kế hoạch tự đánh giá chất lượng giáo dục nhà trường theo quy định;</w:t>
      </w:r>
    </w:p>
    <w:p w14:paraId="2459414F" w14:textId="77777777" w:rsidR="0031784C" w:rsidRPr="0031784C" w:rsidRDefault="0031784C" w:rsidP="0031784C">
      <w:r w:rsidRPr="0031784C">
        <w:t>b) Mức khá: chỉ đạo xây dựng và tổ chức thực hiện kế hoạch cải tiến chất lượng, khắc phục điểm yếu theo kết quả tự đánh giá của nhà trường;</w:t>
      </w:r>
    </w:p>
    <w:p w14:paraId="0F2B2B86" w14:textId="77777777" w:rsidR="0031784C" w:rsidRPr="0031784C" w:rsidRDefault="0031784C" w:rsidP="0031784C">
      <w:r w:rsidRPr="0031784C">
        <w:t>c) Mức tốt: chỉ đạo xây dựng và tổ chức thực hiện kế hoạch phát triển chất lượng bền vững; hướng dẫn, hỗ trợ cán bộ quản lý cơ sở giáo dục phổ thông về quản trị chất lượng giáo dục nhà trường.</w:t>
      </w:r>
    </w:p>
    <w:p w14:paraId="06317386" w14:textId="77777777" w:rsidR="0031784C" w:rsidRPr="0031784C" w:rsidRDefault="0031784C" w:rsidP="0031784C">
      <w:bookmarkStart w:id="31" w:name="dieu_6"/>
      <w:r w:rsidRPr="0031784C">
        <w:rPr>
          <w:b/>
          <w:bCs/>
        </w:rPr>
        <w:t>Điều 6. Tiêu chuẩn 3. Xây dựng môi trường giáo dục</w:t>
      </w:r>
      <w:bookmarkEnd w:id="31"/>
    </w:p>
    <w:p w14:paraId="322985DE" w14:textId="77777777" w:rsidR="0031784C" w:rsidRPr="0031784C" w:rsidRDefault="0031784C" w:rsidP="0031784C">
      <w:r w:rsidRPr="0031784C">
        <w:t>Xây dựng được môi trường giáo dục an toàn, lành mạnh, thân thiện, dân chủ, phòng, chống bạo lực học đường.</w:t>
      </w:r>
    </w:p>
    <w:p w14:paraId="7E01533C" w14:textId="77777777" w:rsidR="0031784C" w:rsidRPr="0031784C" w:rsidRDefault="0031784C" w:rsidP="0031784C">
      <w:r w:rsidRPr="0031784C">
        <w:t>1. Tiêu chí 11. Xây dựng văn hóa nhà trường</w:t>
      </w:r>
    </w:p>
    <w:p w14:paraId="13E330D7" w14:textId="77777777" w:rsidR="0031784C" w:rsidRPr="0031784C" w:rsidRDefault="0031784C" w:rsidP="0031784C">
      <w:r w:rsidRPr="0031784C">
        <w:t>a) Mức đạt: chỉ đạo xây dựng và tổ chức thực hiện nội quy, quy tắc văn hóa ứng xử của nhà trường theo quy định;</w:t>
      </w:r>
    </w:p>
    <w:p w14:paraId="0DD56E51" w14:textId="77777777" w:rsidR="0031784C" w:rsidRPr="0031784C" w:rsidRDefault="0031784C" w:rsidP="0031784C">
      <w:r w:rsidRPr="0031784C">
        <w:t>b) Mức khá: xây dựng được các điển hình tiên tiến về thực hiện nội quy, quy tắc văn hóa ứng xử; phát hiện, ngăn chặn, xử lý kịp thời các trường hợp vi phạm nội quy, quy tắc văn hóa ứng xử của nhà trường;</w:t>
      </w:r>
    </w:p>
    <w:p w14:paraId="4FF5D478" w14:textId="77777777" w:rsidR="0031784C" w:rsidRPr="0031784C" w:rsidRDefault="0031784C" w:rsidP="0031784C">
      <w:r w:rsidRPr="0031784C">
        <w:t>c) Mức tốt: tạo lập được môi trường văn hóa lành mạnh, thân thiện trong nhà trường và hướng dẫn, hỗ trợ cán bộ quản lý cơ sở giáo dục phổ thông về xây dựng văn hóa nhà trường.</w:t>
      </w:r>
    </w:p>
    <w:p w14:paraId="24E4DE88" w14:textId="77777777" w:rsidR="0031784C" w:rsidRPr="0031784C" w:rsidRDefault="0031784C" w:rsidP="0031784C">
      <w:r w:rsidRPr="0031784C">
        <w:t>2. Tiêu chí 12. Thực hiện dân chủ cơ sở trong nhà trường</w:t>
      </w:r>
    </w:p>
    <w:p w14:paraId="7B39C033" w14:textId="77777777" w:rsidR="0031784C" w:rsidRPr="0031784C" w:rsidRDefault="0031784C" w:rsidP="0031784C">
      <w:r w:rsidRPr="0031784C">
        <w:t>a) Mức đạt: chỉ đạo xây dựng và tổ chức thực hiện quy chế dân chủ cơ sở ở trường học theo quy định;</w:t>
      </w:r>
    </w:p>
    <w:p w14:paraId="718F5897" w14:textId="77777777" w:rsidR="0031784C" w:rsidRPr="0031784C" w:rsidRDefault="0031784C" w:rsidP="0031784C">
      <w:r w:rsidRPr="0031784C">
        <w:t>b) Mức khá: khuyến khích mọi thành viên tham gia thực hiện quy chế dân chủ ở cơ sở; bảo vệ những cá nhân công khai bày tỏ ý kiến; phát hiện, ngăn chặn, xử lý kịp thời các trường hợp vi phạm quy chế dân chủ ở trong nhà trường;</w:t>
      </w:r>
    </w:p>
    <w:p w14:paraId="234680A2" w14:textId="77777777" w:rsidR="0031784C" w:rsidRPr="0031784C" w:rsidRDefault="0031784C" w:rsidP="0031784C">
      <w:r w:rsidRPr="0031784C">
        <w:lastRenderedPageBreak/>
        <w:t>c) Mức tốt: tạo lập được môi trường dân chủ trong nhà trường và hướng dẫn, hỗ trợ cán bộ quản lý cơ sở giáo dục phổ thông về thực hiện dân chủ cơ sở trong nhà trường.</w:t>
      </w:r>
    </w:p>
    <w:p w14:paraId="62C1905B" w14:textId="77777777" w:rsidR="0031784C" w:rsidRPr="0031784C" w:rsidRDefault="0031784C" w:rsidP="0031784C">
      <w:r w:rsidRPr="0031784C">
        <w:t>3. Tiêu chí 13. Xây dựng trường học an toàn, phòng chống bạo lực học đường</w:t>
      </w:r>
    </w:p>
    <w:p w14:paraId="36CBD42B" w14:textId="77777777" w:rsidR="0031784C" w:rsidRPr="0031784C" w:rsidRDefault="0031784C" w:rsidP="0031784C">
      <w:r w:rsidRPr="0031784C">
        <w:t>a) Mức đạt: chỉ đạo xây dựng và tổ chức thực hiện quy định của nhà trường về trường học an toàn, phòng chống bạo lực học đường;</w:t>
      </w:r>
    </w:p>
    <w:p w14:paraId="449738AF" w14:textId="77777777" w:rsidR="0031784C" w:rsidRPr="0031784C" w:rsidRDefault="0031784C" w:rsidP="0031784C">
      <w:r w:rsidRPr="0031784C">
        <w:t>b) Mức khá: khuyến khích các thành viên tham gia xây dựng trường học an toàn, phòng chống bạo lực học đường; phát hiện, ngăn chặn, xử lý kịp thời các trường hợp vi phạm quy định của nhà trường về trường học an toàn, phòng chống bạo lực học đường;</w:t>
      </w:r>
    </w:p>
    <w:p w14:paraId="78665ADA" w14:textId="77777777" w:rsidR="0031784C" w:rsidRPr="0031784C" w:rsidRDefault="0031784C" w:rsidP="0031784C">
      <w:r w:rsidRPr="0031784C">
        <w:t>c) Mức tốt: tạo lập được mô hình trường học an toàn, phòng chống bạo lực học đường và hướng dẫn, hỗ trợ cán bộ quản lý cơ sở giáo dục phổ thông về xây dựng trường học an toàn, phòng chống bạo lực học đường.</w:t>
      </w:r>
    </w:p>
    <w:p w14:paraId="09B84FC4" w14:textId="77777777" w:rsidR="0031784C" w:rsidRPr="0031784C" w:rsidRDefault="0031784C" w:rsidP="0031784C">
      <w:bookmarkStart w:id="32" w:name="dieu_7"/>
      <w:r w:rsidRPr="0031784C">
        <w:rPr>
          <w:b/>
          <w:bCs/>
        </w:rPr>
        <w:t>Điều 7. Tiêu chuẩn 4. Phát triển mối quan hệ giữa nhà trường, gia đình, xã hội</w:t>
      </w:r>
      <w:bookmarkEnd w:id="32"/>
    </w:p>
    <w:p w14:paraId="7ED8BB56" w14:textId="77777777" w:rsidR="0031784C" w:rsidRPr="0031784C" w:rsidRDefault="0031784C" w:rsidP="0031784C">
      <w:r w:rsidRPr="0031784C">
        <w:t>Tổ chức các hoạt động phát triển mối quan hệ giữa nhà trường, gia đình, xã hội trong dạy học, giáo dục đạo đức, lối sống cho học sinh và huy động, sử dụng nguồn lực để phát triển nhà trường.</w:t>
      </w:r>
    </w:p>
    <w:p w14:paraId="5B97C7BA" w14:textId="77777777" w:rsidR="0031784C" w:rsidRPr="0031784C" w:rsidRDefault="0031784C" w:rsidP="0031784C">
      <w:r w:rsidRPr="0031784C">
        <w:t>1. Tiêu chí 14. Phối hợp giữa nhà trường, gia đình, xã hội để thực hiện hoạt động dạy học cho học sinh</w:t>
      </w:r>
    </w:p>
    <w:p w14:paraId="68D62394" w14:textId="77777777" w:rsidR="0031784C" w:rsidRPr="0031784C" w:rsidRDefault="0031784C" w:rsidP="0031784C">
      <w:r w:rsidRPr="0031784C">
        <w:t>a) Mức đạt: tổ chức cung cấp thông tin về chương trình và kế hoạch dạy học của nhà trường cho cha mẹ hoặc người giám hộ của học sinh và các bên liên quan;</w:t>
      </w:r>
    </w:p>
    <w:p w14:paraId="7A1FCC03" w14:textId="77777777" w:rsidR="0031784C" w:rsidRPr="0031784C" w:rsidRDefault="0031784C" w:rsidP="0031784C">
      <w:r w:rsidRPr="0031784C">
        <w:t>b) Mức khá: phối hợp với cha mẹ hoặc người giám hộ của học sinh và các bên liên quan thực hiện chương trình và kế hoạch dạy học nhà trường; công khai, minh bạch các thông tin về kết quả thực hiện chương trình và kế hoạch dạy học của nhà trường;</w:t>
      </w:r>
    </w:p>
    <w:p w14:paraId="30E29AD5" w14:textId="77777777" w:rsidR="0031784C" w:rsidRPr="0031784C" w:rsidRDefault="0031784C" w:rsidP="0031784C">
      <w:r w:rsidRPr="0031784C">
        <w:t>c) Mức tốt: giải quyết kịp thời các thông tin phản hồi từ cha mẹ hoặc người giám hộ của học sinh và các bên liên quan về thực hiện chương trình và kế hoạch dạy học của nhà trường.</w:t>
      </w:r>
    </w:p>
    <w:p w14:paraId="005AAE15" w14:textId="77777777" w:rsidR="0031784C" w:rsidRPr="0031784C" w:rsidRDefault="0031784C" w:rsidP="0031784C">
      <w:r w:rsidRPr="0031784C">
        <w:t>2. Tiêu chí 15. Phối hợp giữa nhà trường, gia đình, xã hội để thực hiện giáo dục đạo đức, lối sống cho học sinh</w:t>
      </w:r>
    </w:p>
    <w:p w14:paraId="31D500CB" w14:textId="77777777" w:rsidR="0031784C" w:rsidRPr="0031784C" w:rsidRDefault="0031784C" w:rsidP="0031784C">
      <w:r w:rsidRPr="0031784C">
        <w:t>a) Mức đạt: tổ chức cung cấp thông tin về nội quy, quy tắc văn hóa ứng xử của nhà trường cho cha mẹ hoặc người giám hộ của học sinh và các bên liên quan; tiếp nhận thông tin từ gia đình, xã hội về đạo đức, lối sống của học sinh;</w:t>
      </w:r>
    </w:p>
    <w:p w14:paraId="538C492F" w14:textId="77777777" w:rsidR="0031784C" w:rsidRPr="0031784C" w:rsidRDefault="0031784C" w:rsidP="0031784C">
      <w:r w:rsidRPr="0031784C">
        <w:t>b) Mức khá: phối hợp với cha mẹ hoặc người giám hộ của học sinh và các bên liên quan trong thực hiện giáo dục đạo đức, lối sống cho học sinh;</w:t>
      </w:r>
    </w:p>
    <w:p w14:paraId="47E06558" w14:textId="77777777" w:rsidR="0031784C" w:rsidRPr="0031784C" w:rsidRDefault="0031784C" w:rsidP="0031784C">
      <w:r w:rsidRPr="0031784C">
        <w:lastRenderedPageBreak/>
        <w:t>c) Mức tốt: giải quyết kịp thời các thông tin phản hồi từ cha mẹ hoặc người giám hộ của học sinh và các bên liên quan về giáo dục đạo đức, lối sống cho học sinh.</w:t>
      </w:r>
    </w:p>
    <w:p w14:paraId="069CAF93" w14:textId="77777777" w:rsidR="0031784C" w:rsidRPr="0031784C" w:rsidRDefault="0031784C" w:rsidP="0031784C">
      <w:r w:rsidRPr="0031784C">
        <w:t>3. Tiêu chí 16. Phối hợp giữa nhà trường, gia đình, xã hội trong huy động và sử dụng nguồn lực để phát triển nhà trường</w:t>
      </w:r>
    </w:p>
    <w:p w14:paraId="44083C45" w14:textId="77777777" w:rsidR="0031784C" w:rsidRPr="0031784C" w:rsidRDefault="0031784C" w:rsidP="0031784C">
      <w:r w:rsidRPr="0031784C">
        <w:t>a) Mức đạt: tổ chức cung cấp đầy đủ và kịp thời thông tin về thực trạng, nhu cầu nguồn lực để phát triển nhà trường cho cha mẹ hoặc người giám hộ của học sinh và các bên liên quan;</w:t>
      </w:r>
    </w:p>
    <w:p w14:paraId="0AFD00CE" w14:textId="77777777" w:rsidR="0031784C" w:rsidRPr="0031784C" w:rsidRDefault="0031784C" w:rsidP="0031784C">
      <w:r w:rsidRPr="0031784C">
        <w:t>b) Mức khá: phối hợp với cha mẹ hoặc người giám hộ của học sinh và các bên liên quan trong huy động và sử dụng nguồn lực để phát triển nhà trường theo quy định;</w:t>
      </w:r>
    </w:p>
    <w:p w14:paraId="27149B3B" w14:textId="77777777" w:rsidR="0031784C" w:rsidRPr="0031784C" w:rsidRDefault="0031784C" w:rsidP="0031784C">
      <w:r w:rsidRPr="0031784C">
        <w:t>c) Mức tốt: sử dụng đúng mục đích, công khai, minh bạch, hiệu quả các nguồn lực để phát triển nhà trường; giải quyết kịp thời các thông tin phản hồi từ cha mẹ hoặc người giám hộ của học sinh và các bên liên quan về huy động và sử dụng nguồn lực để phát triển nhà trường.</w:t>
      </w:r>
    </w:p>
    <w:p w14:paraId="5C93E958" w14:textId="77777777" w:rsidR="0031784C" w:rsidRPr="0031784C" w:rsidRDefault="0031784C" w:rsidP="0031784C">
      <w:bookmarkStart w:id="33" w:name="dieu_8"/>
      <w:r w:rsidRPr="0031784C">
        <w:rPr>
          <w:b/>
          <w:bCs/>
        </w:rPr>
        <w:t>Điều 8. Tiêu chuẩn 5. Sử dụng ngoại ngữ và công nghệ thông tin</w:t>
      </w:r>
      <w:bookmarkEnd w:id="33"/>
    </w:p>
    <w:p w14:paraId="316BB6AD" w14:textId="77777777" w:rsidR="0031784C" w:rsidRPr="0031784C" w:rsidRDefault="0031784C" w:rsidP="0031784C">
      <w:r w:rsidRPr="0031784C">
        <w:t>Có khả năng sử dụng ngoại ngữ (ưu tiên tiếng Anh) và ứng dụng công nghệ thông tin trong quản trị nhà trường.</w:t>
      </w:r>
    </w:p>
    <w:p w14:paraId="0C4BDF4C" w14:textId="77777777" w:rsidR="0031784C" w:rsidRPr="0031784C" w:rsidRDefault="0031784C" w:rsidP="0031784C">
      <w:r w:rsidRPr="0031784C">
        <w:t>1. Tiêu chí 17. Sử dụng ngoại ngữ</w:t>
      </w:r>
    </w:p>
    <w:p w14:paraId="55C20EEB" w14:textId="77777777" w:rsidR="0031784C" w:rsidRPr="0031784C" w:rsidRDefault="0031784C" w:rsidP="0031784C">
      <w:r w:rsidRPr="0031784C">
        <w:t>a) Mức đạt: giao tiếp thông thường bằng ngoại ngữ (ưu tiên tiếng Anh);</w:t>
      </w:r>
    </w:p>
    <w:p w14:paraId="10C342F0" w14:textId="77777777" w:rsidR="0031784C" w:rsidRPr="0031784C" w:rsidRDefault="0031784C" w:rsidP="0031784C">
      <w:r w:rsidRPr="0031784C">
        <w:t>b) Mức khá: chỉ đạo xây dựng và tổ chức thực hiện kế hoạch phát triển năng lực sử dụng ngoại ngữ (ưu tiên tiếng Anh) cho giáo viên, nhân viên, học sinh trong trường;</w:t>
      </w:r>
    </w:p>
    <w:p w14:paraId="2DEBA471" w14:textId="77777777" w:rsidR="0031784C" w:rsidRPr="0031784C" w:rsidRDefault="0031784C" w:rsidP="0031784C">
      <w:r w:rsidRPr="0031784C">
        <w:t>c) Mức tốt: sử dụng ngoại ngữ thành thạo (ưu tiên tiếng Anh); tạo lập môi trường phát triển năng lực sử dụng ngoại ngữ (ưu tiên tiếng Anh) cho giáo viên, nhân viên, học sinh trong trường.</w:t>
      </w:r>
    </w:p>
    <w:p w14:paraId="44103FD1" w14:textId="77777777" w:rsidR="0031784C" w:rsidRPr="0031784C" w:rsidRDefault="0031784C" w:rsidP="0031784C">
      <w:r w:rsidRPr="0031784C">
        <w:t>2. Tiêu chí 18. Ứng dụng công nghệ thông tin</w:t>
      </w:r>
    </w:p>
    <w:p w14:paraId="3E6D1AAE" w14:textId="77777777" w:rsidR="0031784C" w:rsidRPr="0031784C" w:rsidRDefault="0031784C" w:rsidP="0031784C">
      <w:r w:rsidRPr="0031784C">
        <w:t>a) Mức đạt: sử dụng được một số công cụ công nghệ thông tin thông dụng trong quản trị nhà trường;</w:t>
      </w:r>
    </w:p>
    <w:p w14:paraId="7AA5524F" w14:textId="77777777" w:rsidR="0031784C" w:rsidRPr="0031784C" w:rsidRDefault="0031784C" w:rsidP="0031784C">
      <w:r w:rsidRPr="0031784C">
        <w:t>b) Mức khá: sử dụng được các phần mềm hỗ trợ quản trị nhà trường;</w:t>
      </w:r>
    </w:p>
    <w:p w14:paraId="33539D62" w14:textId="77777777" w:rsidR="0031784C" w:rsidRPr="0031784C" w:rsidRDefault="0031784C" w:rsidP="0031784C">
      <w:r w:rsidRPr="0031784C">
        <w:t>c) Mức tốt: tạo lập được môi trường ứng dụng công nghệ thông tin trong hoạt động dạy, học và quản trị nhà trường.</w:t>
      </w:r>
    </w:p>
    <w:p w14:paraId="29C975AB" w14:textId="77777777" w:rsidR="0031784C" w:rsidRPr="0031784C" w:rsidRDefault="0031784C" w:rsidP="0031784C">
      <w:pPr>
        <w:jc w:val="center"/>
      </w:pPr>
      <w:bookmarkStart w:id="34" w:name="chuong_3"/>
      <w:r w:rsidRPr="0031784C">
        <w:rPr>
          <w:b/>
          <w:bCs/>
        </w:rPr>
        <w:t>Chương III</w:t>
      </w:r>
      <w:bookmarkEnd w:id="34"/>
    </w:p>
    <w:p w14:paraId="30B3FC63" w14:textId="77777777" w:rsidR="0031784C" w:rsidRPr="0031784C" w:rsidRDefault="0031784C" w:rsidP="0031784C">
      <w:pPr>
        <w:jc w:val="center"/>
      </w:pPr>
      <w:bookmarkStart w:id="35" w:name="chuong_3_name"/>
      <w:r w:rsidRPr="0031784C">
        <w:rPr>
          <w:b/>
          <w:bCs/>
        </w:rPr>
        <w:t>HƯỚNG DẪN SỬ DỤNG CHUẨN HIỆU TRƯỞNG</w:t>
      </w:r>
      <w:bookmarkEnd w:id="35"/>
    </w:p>
    <w:p w14:paraId="03E61E96" w14:textId="77777777" w:rsidR="0031784C" w:rsidRPr="0031784C" w:rsidRDefault="0031784C" w:rsidP="0031784C">
      <w:bookmarkStart w:id="36" w:name="dieu_9"/>
      <w:r w:rsidRPr="0031784C">
        <w:rPr>
          <w:b/>
          <w:bCs/>
        </w:rPr>
        <w:t>Điều 9. Yêu cầu đánh giá theo chuẩn hiệu trưởng</w:t>
      </w:r>
      <w:bookmarkEnd w:id="36"/>
    </w:p>
    <w:p w14:paraId="2E3011F2" w14:textId="77777777" w:rsidR="0031784C" w:rsidRPr="0031784C" w:rsidRDefault="0031784C" w:rsidP="0031784C">
      <w:r w:rsidRPr="0031784C">
        <w:lastRenderedPageBreak/>
        <w:t>1. Khách quan, toàn diện, công bằng và dân chủ.</w:t>
      </w:r>
    </w:p>
    <w:p w14:paraId="052D4643" w14:textId="77777777" w:rsidR="0031784C" w:rsidRPr="0031784C" w:rsidRDefault="0031784C" w:rsidP="0031784C">
      <w:r w:rsidRPr="0031784C">
        <w:t>2. Dựa trên phẩm chất, năng lực và quá trình làm việc của hiệu trưởng trong điều kiện cụ thể của nhà trường và địa phương.</w:t>
      </w:r>
    </w:p>
    <w:p w14:paraId="34ED278C" w14:textId="77777777" w:rsidR="0031784C" w:rsidRPr="0031784C" w:rsidRDefault="0031784C" w:rsidP="0031784C">
      <w:r w:rsidRPr="0031784C">
        <w:t>3. Căn cứ vào mức của từng tiêu chí đạt được tại Chương II Quy định này và có các minh chứng xác thực, phù hợp.</w:t>
      </w:r>
    </w:p>
    <w:p w14:paraId="0912E9F9" w14:textId="77777777" w:rsidR="0031784C" w:rsidRPr="0031784C" w:rsidRDefault="0031784C" w:rsidP="0031784C">
      <w:bookmarkStart w:id="37" w:name="dieu_10"/>
      <w:r w:rsidRPr="0031784C">
        <w:rPr>
          <w:b/>
          <w:bCs/>
        </w:rPr>
        <w:t>Điều 10. Quy trình đánh giá và xếp loại kết quả đánh giá theo chuẩn hiệu trưởng</w:t>
      </w:r>
      <w:bookmarkEnd w:id="37"/>
    </w:p>
    <w:p w14:paraId="35A6AD34" w14:textId="77777777" w:rsidR="0031784C" w:rsidRPr="0031784C" w:rsidRDefault="0031784C" w:rsidP="0031784C">
      <w:r w:rsidRPr="0031784C">
        <w:t>1. Quy trình đánh giá</w:t>
      </w:r>
    </w:p>
    <w:p w14:paraId="564F8320" w14:textId="77777777" w:rsidR="0031784C" w:rsidRPr="0031784C" w:rsidRDefault="0031784C" w:rsidP="0031784C">
      <w:r w:rsidRPr="0031784C">
        <w:t>a) Hiệu trưởng tự đánh giá theo chuẩn hiệu trưởng;</w:t>
      </w:r>
    </w:p>
    <w:p w14:paraId="4366374B" w14:textId="77777777" w:rsidR="0031784C" w:rsidRPr="0031784C" w:rsidRDefault="0031784C" w:rsidP="0031784C">
      <w:r w:rsidRPr="0031784C">
        <w:t>b) Nhà trường tổ chức lấy ý kiến giáo viên, nhân viên trong trường đối với hiệu trưởng theo chuẩn hiệu trưởng;</w:t>
      </w:r>
    </w:p>
    <w:p w14:paraId="43641BD3" w14:textId="77777777" w:rsidR="0031784C" w:rsidRPr="0031784C" w:rsidRDefault="0031784C" w:rsidP="0031784C">
      <w:r w:rsidRPr="0031784C">
        <w:t>c) Thủ trưởng cơ quan quản lý trực tiếp thực hiện đánh giá và thông báo kết quả đánh giá hiệu trưởng theo chuẩn hiệu trưởng trên cơ sở kết quả tự đánh giá của hiệu trưởng, ý kiến của giáo viên, nhân viên và thực tiễn thực hiện nhiệm vụ của hiệu trưởng thông qua các minh chứng xác thực, phù hợp.</w:t>
      </w:r>
    </w:p>
    <w:p w14:paraId="728C56D9" w14:textId="77777777" w:rsidR="0031784C" w:rsidRPr="0031784C" w:rsidRDefault="0031784C" w:rsidP="0031784C">
      <w:r w:rsidRPr="0031784C">
        <w:t>2. Xếp loại kết quả đánh giá</w:t>
      </w:r>
    </w:p>
    <w:p w14:paraId="0CECC3F0" w14:textId="77777777" w:rsidR="0031784C" w:rsidRPr="0031784C" w:rsidRDefault="0031784C" w:rsidP="0031784C">
      <w:r w:rsidRPr="0031784C">
        <w:t>a) Đạt chuẩn hiệu trưởng ở mức tốt: có tất cả các tiêu chí đạt từ mức khá trở lên, tối thiểu 2/3 tiêu chí đạt mức tốt, trong đó các tiêu chí 1, 2, 4, 5, 6, 8, 10, 12, 13 và 14 đạt mức tốt;</w:t>
      </w:r>
    </w:p>
    <w:p w14:paraId="72258076" w14:textId="77777777" w:rsidR="0031784C" w:rsidRPr="0031784C" w:rsidRDefault="0031784C" w:rsidP="0031784C">
      <w:r w:rsidRPr="0031784C">
        <w:t>b) Đạt chuẩn hiệu trưởng ở mức khá: có tất cả các tiêu chí đạt từ mức đạt trở lên, tối thiểu 2/3 tiêu chí đạt từ mức khá trở lên, trong đó các tiêu chí 1, 2, 4, 5, 6, 8, 10, 12, 13 và 14 đạt từ mức khá trở lên;</w:t>
      </w:r>
    </w:p>
    <w:p w14:paraId="23BE2A80" w14:textId="77777777" w:rsidR="0031784C" w:rsidRPr="0031784C" w:rsidRDefault="0031784C" w:rsidP="0031784C">
      <w:r w:rsidRPr="0031784C">
        <w:t>c) Đạt chuẩn hiệu trưởng: có tối thiểu 2/3 tiêu chí đạt từ mức đạt trở lên, trong đó các tiêu chí 1, 2, 4, 5, 6, 8, 10, 12, 13 và 14 đạt từ mức đạt trở lên;</w:t>
      </w:r>
    </w:p>
    <w:p w14:paraId="51713F40" w14:textId="77777777" w:rsidR="0031784C" w:rsidRPr="0031784C" w:rsidRDefault="0031784C" w:rsidP="0031784C">
      <w:r w:rsidRPr="0031784C">
        <w:t>d) Chưa đạt chuẩn hiệu trưởng: có trên 1/3 tiêu chí được đánh giá chưa đạt hoặc có tối thiểu 01 (một) tiêu chí trong số các tiêu chí 1, 2, 4, 5, 6, 8, 10, 12, 13 và 14 được đánh giá chưa đạt (tiêu chí được đánh giá chưa đạt khi không đáp ứng yêu cầu mức đạt của tiêu chí).</w:t>
      </w:r>
    </w:p>
    <w:p w14:paraId="0094506C" w14:textId="77777777" w:rsidR="0031784C" w:rsidRPr="0031784C" w:rsidRDefault="0031784C" w:rsidP="0031784C">
      <w:bookmarkStart w:id="38" w:name="dieu_11"/>
      <w:r w:rsidRPr="0031784C">
        <w:rPr>
          <w:b/>
          <w:bCs/>
        </w:rPr>
        <w:t>Điều 11. Chu kỳ và thẩm quyền đánh giá theo chuẩn hiệu trưởng</w:t>
      </w:r>
      <w:bookmarkEnd w:id="38"/>
    </w:p>
    <w:p w14:paraId="54DDEE5D" w14:textId="77777777" w:rsidR="0031784C" w:rsidRPr="0031784C" w:rsidRDefault="0031784C" w:rsidP="0031784C">
      <w:r w:rsidRPr="0031784C">
        <w:t>1. Chu kỳ đánh giá</w:t>
      </w:r>
    </w:p>
    <w:p w14:paraId="610E494A" w14:textId="77777777" w:rsidR="0031784C" w:rsidRPr="0031784C" w:rsidRDefault="0031784C" w:rsidP="0031784C">
      <w:r w:rsidRPr="0031784C">
        <w:t>a) Hiệu trưởng tự đánh giá theo chu kỳ một năm một lần vào cuối năm học;</w:t>
      </w:r>
    </w:p>
    <w:p w14:paraId="7C1E8993" w14:textId="77777777" w:rsidR="0031784C" w:rsidRPr="0031784C" w:rsidRDefault="0031784C" w:rsidP="0031784C">
      <w:r w:rsidRPr="0031784C">
        <w:t>b) Cơ quan cấp trên quản lý trực tiếp đánh giá hiệu trưởng theo chu kỳ hai năm một lần vào cuối năm học. Trong trường hợp đặc biệt, cơ quan quản lý cấp trên quyết định rút ngắn chu kỳ đánh giá.</w:t>
      </w:r>
    </w:p>
    <w:p w14:paraId="3A90C99C" w14:textId="77777777" w:rsidR="0031784C" w:rsidRPr="0031784C" w:rsidRDefault="0031784C" w:rsidP="0031784C">
      <w:r w:rsidRPr="0031784C">
        <w:lastRenderedPageBreak/>
        <w:t>2. Thẩm quyền đánh giá</w:t>
      </w:r>
    </w:p>
    <w:p w14:paraId="5F932D3A" w14:textId="77777777" w:rsidR="0031784C" w:rsidRPr="0031784C" w:rsidRDefault="0031784C" w:rsidP="0031784C">
      <w:r w:rsidRPr="0031784C">
        <w:t>a) Trưởng phòng giáo dục và đào tạo chủ trì đánh giá hiệu trưởng trường tiểu học, trường trung học cơ sở, trường phổ thông có nhiều cấp học có cấp cao nhất là trung học cơ sở, trường phổ thông dân tộc bán trú, trường phổ thông dân tộc nội trú cấp huyện;</w:t>
      </w:r>
    </w:p>
    <w:p w14:paraId="2C3AF5D2" w14:textId="77777777" w:rsidR="0031784C" w:rsidRPr="0031784C" w:rsidRDefault="0031784C" w:rsidP="0031784C">
      <w:r w:rsidRPr="0031784C">
        <w:t>b) Giám đốc sở giáo dục và đào tạo chủ trì đánh giá hiệu trưởng trường trung học phổ thông, trường phổ thông có nhiều cấp học có cấp cao nhất là trung học phổ thông, trường chuyên, trường phổ thông dân tộc nội trú cấp tỉnh;</w:t>
      </w:r>
    </w:p>
    <w:p w14:paraId="6CF53468" w14:textId="77777777" w:rsidR="0031784C" w:rsidRPr="0031784C" w:rsidRDefault="0031784C" w:rsidP="0031784C">
      <w:r w:rsidRPr="0031784C">
        <w:t>c) Người đứng đầu các cơ sở giáo dục đại học, các viện, học viện chủ trì đánh giá hiệu trưởng cơ sở giáo dục phổ thông trực thuộc;</w:t>
      </w:r>
    </w:p>
    <w:p w14:paraId="15E85FB0" w14:textId="77777777" w:rsidR="0031784C" w:rsidRPr="0031784C" w:rsidRDefault="0031784C" w:rsidP="0031784C">
      <w:r w:rsidRPr="0031784C">
        <w:t>d) Vụ trưởng Vụ Tổ chức cán bộ (Bộ Giáo dục và Đào tạo) chủ trì đánh giá hiệu trưởng cơ sở giáo dục phổ thông trực thuộc.</w:t>
      </w:r>
    </w:p>
    <w:p w14:paraId="0EAB979E" w14:textId="77777777" w:rsidR="0031784C" w:rsidRPr="0031784C" w:rsidRDefault="0031784C" w:rsidP="0031784C">
      <w:bookmarkStart w:id="39" w:name="dieu_12"/>
      <w:r w:rsidRPr="0031784C">
        <w:rPr>
          <w:b/>
          <w:bCs/>
        </w:rPr>
        <w:t>Điều 12. Cán bộ quản lý cơ sở giáo dục phổ thông cốt cán</w:t>
      </w:r>
      <w:bookmarkEnd w:id="39"/>
    </w:p>
    <w:p w14:paraId="67E4301C" w14:textId="77777777" w:rsidR="0031784C" w:rsidRPr="0031784C" w:rsidRDefault="0031784C" w:rsidP="0031784C">
      <w:r w:rsidRPr="0031784C">
        <w:t>1. Tiêu chuẩn lựa chọn cán bộ quản lý cơ sở giáo dục phổ thông cốt cán</w:t>
      </w:r>
    </w:p>
    <w:p w14:paraId="3816865A" w14:textId="77777777" w:rsidR="0031784C" w:rsidRPr="0031784C" w:rsidRDefault="0031784C" w:rsidP="0031784C">
      <w:r w:rsidRPr="0031784C">
        <w:t>a) Có ít nhất 2 năm kinh nghiệm làm hiệu trưởng hoặc phó hiệu trưởng cơ sở giáo dục phổ thông;</w:t>
      </w:r>
    </w:p>
    <w:p w14:paraId="532CFEEA" w14:textId="77777777" w:rsidR="0031784C" w:rsidRPr="0031784C" w:rsidRDefault="0031784C" w:rsidP="0031784C">
      <w:r w:rsidRPr="0031784C">
        <w:t>b) Là hiệu trưởng, phó hiệu trưởng cơ sở giáo dục phổ thông được người có thẩm quyền đánh giá đạt mức khá trở lên theo chuẩn hiệu trưởng;</w:t>
      </w:r>
    </w:p>
    <w:p w14:paraId="003C3725" w14:textId="77777777" w:rsidR="0031784C" w:rsidRPr="0031784C" w:rsidRDefault="0031784C" w:rsidP="0031784C">
      <w:r w:rsidRPr="0031784C">
        <w:t>c) Được cơ quan quản lý cấp trên lựa chọn phù hợp với yêu cầu hỗ trợ, tư vấn về tổ chức và thực hiện các hoạt động bồi dưỡng đội ngũ cán bộ quản lý cơ sở giáo dục phổ thông ở địa phương;</w:t>
      </w:r>
    </w:p>
    <w:p w14:paraId="211C3BA5" w14:textId="77777777" w:rsidR="0031784C" w:rsidRPr="0031784C" w:rsidRDefault="0031784C" w:rsidP="0031784C">
      <w:r w:rsidRPr="0031784C">
        <w:t>d) Có nguyện vọng trở thành cán bộ quản lý cơ sở giáo dục phổ thông cốt cán.</w:t>
      </w:r>
    </w:p>
    <w:p w14:paraId="5328DB12" w14:textId="77777777" w:rsidR="0031784C" w:rsidRPr="0031784C" w:rsidRDefault="0031784C" w:rsidP="0031784C">
      <w:r w:rsidRPr="0031784C">
        <w:t>2. Quy trình lựa chọn cán bộ quản lý cơ sở giáo dục phổ thông cốt cán</w:t>
      </w:r>
    </w:p>
    <w:p w14:paraId="61691741" w14:textId="77777777" w:rsidR="0031784C" w:rsidRPr="0031784C" w:rsidRDefault="0031784C" w:rsidP="0031784C">
      <w:r w:rsidRPr="0031784C">
        <w:t>a) Trưởng phòng giáo dục và đào tạo lựa chọn và phê duyệt danh sách cán bộ quản lý cơ sở giáo dục phổ thông cốt cán theo thẩm quyền, báo cáo sở giáo dục và đào tạo;</w:t>
      </w:r>
    </w:p>
    <w:p w14:paraId="17AE1107" w14:textId="77777777" w:rsidR="0031784C" w:rsidRPr="0031784C" w:rsidRDefault="0031784C" w:rsidP="0031784C">
      <w:r w:rsidRPr="0031784C">
        <w:t>b) Giám đốc sở giáo dục và đào tạo lựa chọn và phê duyệt danh sách cán bộ quản lý cơ sở giáo dục phổ thông cốt cán theo thẩm quyền, tổng hợp danh sách cán bộ quản lý cơ sở giáo dục phổ thông cốt cán trên địa bàn, báo cáo Bộ Giáo dục và Đào tạo.</w:t>
      </w:r>
    </w:p>
    <w:p w14:paraId="0BCFE90D" w14:textId="77777777" w:rsidR="0031784C" w:rsidRPr="0031784C" w:rsidRDefault="0031784C" w:rsidP="0031784C">
      <w:bookmarkStart w:id="40" w:name="khoan_3_12"/>
      <w:r w:rsidRPr="0031784C">
        <w:t>3. Nhiệm vụ của cán bộ quản lý cơ sở giáo dục phổ thông cốt cán</w:t>
      </w:r>
      <w:bookmarkEnd w:id="40"/>
    </w:p>
    <w:p w14:paraId="422C5158" w14:textId="77777777" w:rsidR="0031784C" w:rsidRPr="0031784C" w:rsidRDefault="0031784C" w:rsidP="0031784C">
      <w:r w:rsidRPr="0031784C">
        <w:t>a) Hỗ trợ cán bộ quản lý cơ sở giáo dục phổ thông trên địa bàn phát triển năng lực lãnh đạo và quản trị nhà trường theo chuẩn hiệu trưởng cơ sở giáo dục phổ thông, phù hợp với điều kiện phát triển kinh tế - xã hội của địa phương và yêu cầu đổi mới giáo dục phổ thông;</w:t>
      </w:r>
    </w:p>
    <w:p w14:paraId="39396A98" w14:textId="77777777" w:rsidR="0031784C" w:rsidRPr="0031784C" w:rsidRDefault="0031784C" w:rsidP="0031784C">
      <w:r w:rsidRPr="0031784C">
        <w:lastRenderedPageBreak/>
        <w:t>b) Hỗ trợ, tư vấn cho cán bộ quản lý cơ sở giáo dục phổ thông trên địa bàn xây dựng kế hoạch tự học, tự phát triển năng lực lãnh đạo, quản trị nhà trường theo chuẩn hiệu trưởng cơ sở giáo dục phổ thông;</w:t>
      </w:r>
    </w:p>
    <w:p w14:paraId="6ABB29F3" w14:textId="77777777" w:rsidR="0031784C" w:rsidRPr="0031784C" w:rsidRDefault="0031784C" w:rsidP="0031784C">
      <w:r w:rsidRPr="0031784C">
        <w:t>c) Phối hợp với cơ quan quản lý giáo dục địa phương và các cơ sở đào tạo, bồi dưỡng trong việc biên soạn tài liệu, học liệu; tổ chức thực hiện công tác bồi dưỡng giáo viên và cán bộ quản lý cơ sở giáo dục phổ thông trên địa bàn;</w:t>
      </w:r>
    </w:p>
    <w:p w14:paraId="29453C3A" w14:textId="77777777" w:rsidR="0031784C" w:rsidRPr="0031784C" w:rsidRDefault="0031784C" w:rsidP="0031784C">
      <w:r w:rsidRPr="0031784C">
        <w:t>d) Hướng dẫn, hỗ trợ giáo viên và cán bộ quản lý cơ sở giáo dục phổ thông trong quá trình tham gia, thực hiện các khóa đào tạo, bồi dưỡng giáo viên qua mạng Internet.</w:t>
      </w:r>
    </w:p>
    <w:p w14:paraId="60243497" w14:textId="77777777" w:rsidR="0031784C" w:rsidRPr="0031784C" w:rsidRDefault="0031784C" w:rsidP="0031784C">
      <w:pPr>
        <w:jc w:val="center"/>
      </w:pPr>
      <w:bookmarkStart w:id="41" w:name="chuong_4"/>
      <w:r w:rsidRPr="0031784C">
        <w:rPr>
          <w:b/>
          <w:bCs/>
        </w:rPr>
        <w:t>Chương IV</w:t>
      </w:r>
      <w:bookmarkEnd w:id="41"/>
    </w:p>
    <w:p w14:paraId="6802758C" w14:textId="77777777" w:rsidR="0031784C" w:rsidRPr="0031784C" w:rsidRDefault="0031784C" w:rsidP="0031784C">
      <w:pPr>
        <w:jc w:val="center"/>
      </w:pPr>
      <w:bookmarkStart w:id="42" w:name="chuong_4_name"/>
      <w:r w:rsidRPr="0031784C">
        <w:rPr>
          <w:b/>
          <w:bCs/>
        </w:rPr>
        <w:t>TỔ CHỨC THỰC HIỆN</w:t>
      </w:r>
      <w:bookmarkEnd w:id="42"/>
    </w:p>
    <w:p w14:paraId="41645CE4" w14:textId="77777777" w:rsidR="0031784C" w:rsidRPr="0031784C" w:rsidRDefault="0031784C" w:rsidP="0031784C">
      <w:bookmarkStart w:id="43" w:name="dieu_13"/>
      <w:r w:rsidRPr="0031784C">
        <w:rPr>
          <w:b/>
          <w:bCs/>
        </w:rPr>
        <w:t>Điều 13. Trách nhiệm của Bộ Giáo dục và Đào tạo</w:t>
      </w:r>
      <w:bookmarkEnd w:id="43"/>
    </w:p>
    <w:p w14:paraId="424C7949" w14:textId="77777777" w:rsidR="0031784C" w:rsidRPr="0031784C" w:rsidRDefault="0031784C" w:rsidP="0031784C">
      <w:r w:rsidRPr="0031784C">
        <w:t>1. Cục Nhà giáo và Cán bộ quản lý giáo dục chỉ đạo, hướng dẫn, kiểm tra việc thực hiện Quy định này; xây dựng kế hoạch đào tạo, bồi dưỡng, phát triển đội ngũ cán bộ quản lý cơ sở giáo dục phổ thông đáp ứng yêu cầu về phẩm chất, năng lực theo chuẩn hiệu trưởng.</w:t>
      </w:r>
    </w:p>
    <w:p w14:paraId="0AD5B2ED" w14:textId="77777777" w:rsidR="0031784C" w:rsidRPr="0031784C" w:rsidRDefault="0031784C" w:rsidP="0031784C">
      <w:r w:rsidRPr="0031784C">
        <w:t>2. Vụ Tổ chức cán bộ tổ chức thực hiện Quy định này theo thẩm quyền; xây dựng và thực hiện kế hoạch đào tạo, bồi dưỡng, phát triển đội ngũ cán bộ quản lý cơ sở giáo dục phổ thông trực thuộc Bộ Giáo dục và Đào tạo dựa trên kết quả đánh giá theo chuẩn hiệu trưởng.</w:t>
      </w:r>
    </w:p>
    <w:p w14:paraId="433DD390" w14:textId="77777777" w:rsidR="0031784C" w:rsidRPr="0031784C" w:rsidRDefault="0031784C" w:rsidP="0031784C">
      <w:bookmarkStart w:id="44" w:name="dieu_14"/>
      <w:r w:rsidRPr="0031784C">
        <w:rPr>
          <w:b/>
          <w:bCs/>
        </w:rPr>
        <w:t>Điều 14. Trách nhiệm của sở giáo dục và đào tạo</w:t>
      </w:r>
      <w:bookmarkEnd w:id="44"/>
    </w:p>
    <w:p w14:paraId="35EA0E42" w14:textId="77777777" w:rsidR="0031784C" w:rsidRPr="0031784C" w:rsidRDefault="0031784C" w:rsidP="0031784C">
      <w:r w:rsidRPr="0031784C">
        <w:t>1. Chỉ đạo, tổ chức thực hiện Quy định này theo thẩm quyền; báo cáo Bộ Giáo dục và Đào tạo kết quả đánh giá theo chuẩn hiệu trưởng trước 30 tháng 6 hằng năm.</w:t>
      </w:r>
    </w:p>
    <w:p w14:paraId="6F31D6BC" w14:textId="77777777" w:rsidR="0031784C" w:rsidRPr="0031784C" w:rsidRDefault="0031784C" w:rsidP="0031784C">
      <w:r w:rsidRPr="0031784C">
        <w:t>2. Xây dựng và thực hiện kế hoạch đào tạo, bồi dưỡng, phát triển đội ngũ cán bộ quản lý cơ sở giáo dục phổ thông theo thẩm quyền dựa trên kết quả đánh giá theo chuẩn hiệu trưởng.</w:t>
      </w:r>
    </w:p>
    <w:p w14:paraId="6607E58D" w14:textId="77777777" w:rsidR="0031784C" w:rsidRPr="0031784C" w:rsidRDefault="0031784C" w:rsidP="0031784C">
      <w:bookmarkStart w:id="45" w:name="dieu_15"/>
      <w:r w:rsidRPr="0031784C">
        <w:rPr>
          <w:b/>
          <w:bCs/>
        </w:rPr>
        <w:t>Điều 15. Trách nhiệm của phòng giáo dục và đào tạo</w:t>
      </w:r>
      <w:bookmarkEnd w:id="45"/>
    </w:p>
    <w:p w14:paraId="57FE4AC8" w14:textId="77777777" w:rsidR="0031784C" w:rsidRPr="0031784C" w:rsidRDefault="0031784C" w:rsidP="0031784C">
      <w:r w:rsidRPr="0031784C">
        <w:t>1. Chỉ đạo, tổ chức thực hiện Quy định này theo thẩm quyền; báo cáo sở giáo dục và đào tạo kết quả đánh giá theo chuẩn hiệu trưởng.</w:t>
      </w:r>
    </w:p>
    <w:p w14:paraId="5187BE76" w14:textId="77777777" w:rsidR="0031784C" w:rsidRPr="0031784C" w:rsidRDefault="0031784C" w:rsidP="0031784C">
      <w:r w:rsidRPr="0031784C">
        <w:t>2. Xây dựng và thực hiện kế hoạch đào tạo, bồi dưỡng, phát triển đội ngũ cán bộ quản lý cơ sở giáo dục phổ thông trên địa bàn dựa trên kết quả đánh giá theo chuẩn hiệu trưởng.</w:t>
      </w:r>
    </w:p>
    <w:p w14:paraId="5FA28C9B" w14:textId="77777777" w:rsidR="0031784C" w:rsidRPr="0031784C" w:rsidRDefault="0031784C" w:rsidP="0031784C">
      <w:bookmarkStart w:id="46" w:name="dieu_16"/>
      <w:r w:rsidRPr="0031784C">
        <w:rPr>
          <w:b/>
          <w:bCs/>
        </w:rPr>
        <w:t>Điều 16. Trách nhiệm của cơ sở giáo dục phổ thông</w:t>
      </w:r>
      <w:bookmarkEnd w:id="46"/>
    </w:p>
    <w:p w14:paraId="79F90B0B" w14:textId="77777777" w:rsidR="0031784C" w:rsidRPr="0031784C" w:rsidRDefault="0031784C" w:rsidP="0031784C">
      <w:r w:rsidRPr="0031784C">
        <w:lastRenderedPageBreak/>
        <w:t>1. Hiệu trưởng cơ sở giáo dục phổ thông tự đánh giá, xây dựng và thực hiện kế hoạch học tập nâng cao năng lực lãnh đạo, quản trị nhà trường đáp ứng yêu cầu đổi mới giáo dục.</w:t>
      </w:r>
    </w:p>
    <w:p w14:paraId="6229A50C" w14:textId="77777777" w:rsidR="0031784C" w:rsidRPr="0031784C" w:rsidRDefault="0031784C" w:rsidP="0031784C">
      <w:r w:rsidRPr="0031784C">
        <w:t>2. Hiệu trưởng cơ sở giáo dục phổ thông vận dụng chuẩn hiệu trưởng để chỉ đạo, tổ chức triển khai đánh giá phó hiệu trưởng theo các tiêu chí phù hợp với nhiệm vụ được phân công.</w:t>
      </w:r>
    </w:p>
    <w:p w14:paraId="72ADA788" w14:textId="77777777" w:rsidR="0031784C" w:rsidRPr="0031784C" w:rsidRDefault="0031784C" w:rsidP="0031784C">
      <w:r w:rsidRPr="0031784C">
        <w:t>3. Tham mưu với cơ quan quản lý cấp trên, chính quyền địa phương về công tác quản lý, bồi dưỡng nâng cao phẩm chất, năng lực lãnh đạo, quản trị nhà trường của cán bộ quản lý cơ sở giáo dục phổ thông dựa trên kết quả đánh giá theo chuẩn hiệu trưởng.</w:t>
      </w:r>
    </w:p>
    <w:p w14:paraId="592615D2" w14:textId="77777777" w:rsidR="0059435B" w:rsidRDefault="0059435B"/>
    <w:sectPr w:rsidR="0059435B" w:rsidSect="00E561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4C"/>
    <w:rsid w:val="002E45DB"/>
    <w:rsid w:val="0031784C"/>
    <w:rsid w:val="0059435B"/>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FF7"/>
  <w15:chartTrackingRefBased/>
  <w15:docId w15:val="{A574DDC9-D739-4CDD-8614-E081C21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84C"/>
    <w:rPr>
      <w:color w:val="0563C1" w:themeColor="hyperlink"/>
      <w:u w:val="single"/>
    </w:rPr>
  </w:style>
  <w:style w:type="character" w:styleId="UnresolvedMention">
    <w:name w:val="Unresolved Mention"/>
    <w:basedOn w:val="DefaultParagraphFont"/>
    <w:uiPriority w:val="99"/>
    <w:semiHidden/>
    <w:unhideWhenUsed/>
    <w:rsid w:val="0031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567">
      <w:bodyDiv w:val="1"/>
      <w:marLeft w:val="0"/>
      <w:marRight w:val="0"/>
      <w:marTop w:val="0"/>
      <w:marBottom w:val="0"/>
      <w:divBdr>
        <w:top w:val="none" w:sz="0" w:space="0" w:color="auto"/>
        <w:left w:val="none" w:sz="0" w:space="0" w:color="auto"/>
        <w:bottom w:val="none" w:sz="0" w:space="0" w:color="auto"/>
        <w:right w:val="none" w:sz="0" w:space="0" w:color="auto"/>
      </w:divBdr>
    </w:div>
    <w:div w:id="17278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nghi-dinh-31-2011-nd-cp-sua-doi-nghi-dinh-so-75-2006-nd-cp-12383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4150</Words>
  <Characters>23660</Characters>
  <Application>Microsoft Office Word</Application>
  <DocSecurity>0</DocSecurity>
  <Lines>197</Lines>
  <Paragraphs>55</Paragraphs>
  <ScaleCrop>false</ScaleCrop>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2024-11-15T23:14:00Z</dcterms:created>
  <dcterms:modified xsi:type="dcterms:W3CDTF">2024-11-15T23:16:00Z</dcterms:modified>
</cp:coreProperties>
</file>