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6" w:type="dxa"/>
        <w:tblCellSpacing w:w="0" w:type="dxa"/>
        <w:tblInd w:w="-557" w:type="dxa"/>
        <w:tblCellMar>
          <w:left w:w="0" w:type="dxa"/>
          <w:right w:w="0" w:type="dxa"/>
        </w:tblCellMar>
        <w:tblLook w:val="04A0" w:firstRow="1" w:lastRow="0" w:firstColumn="1" w:lastColumn="0" w:noHBand="0" w:noVBand="1"/>
      </w:tblPr>
      <w:tblGrid>
        <w:gridCol w:w="4277"/>
        <w:gridCol w:w="6119"/>
      </w:tblGrid>
      <w:tr w:rsidR="00A51FA8" w:rsidRPr="00A51FA8" w:rsidTr="00AD39E1">
        <w:trPr>
          <w:trHeight w:val="1301"/>
          <w:tblCellSpacing w:w="0" w:type="dxa"/>
        </w:trPr>
        <w:tc>
          <w:tcPr>
            <w:tcW w:w="4277" w:type="dxa"/>
            <w:hideMark/>
          </w:tcPr>
          <w:p w:rsidR="00A51FA8" w:rsidRPr="00A51FA8" w:rsidRDefault="00A51FA8" w:rsidP="00A51FA8">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Cs/>
                <w:color w:val="000000"/>
                <w:sz w:val="24"/>
                <w:szCs w:val="24"/>
              </w:rPr>
              <w:t>UBND HUYỆN PHÚ VANG</w:t>
            </w:r>
          </w:p>
          <w:p w:rsidR="00BB398E" w:rsidRPr="00A51FA8" w:rsidRDefault="00BB398E" w:rsidP="00BB398E">
            <w:pPr>
              <w:spacing w:after="0" w:line="240" w:lineRule="auto"/>
              <w:ind w:left="12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w:t>T</w:t>
            </w:r>
            <w:r w:rsidRPr="00295BC7">
              <w:rPr>
                <w:rFonts w:ascii="Times New Roman" w:eastAsia="Times New Roman" w:hAnsi="Times New Roman" w:cs="Times New Roman"/>
                <w:b/>
                <w:bCs/>
                <w:noProof/>
                <w:color w:val="000000"/>
                <w:sz w:val="24"/>
                <w:szCs w:val="24"/>
                <w:u w:val="single"/>
              </w:rPr>
              <w:t>Ổ BỘ MÔ</w:t>
            </w:r>
            <w:r>
              <w:rPr>
                <w:rFonts w:ascii="Times New Roman" w:eastAsia="Times New Roman" w:hAnsi="Times New Roman" w:cs="Times New Roman"/>
                <w:b/>
                <w:bCs/>
                <w:noProof/>
                <w:color w:val="000000"/>
                <w:sz w:val="24"/>
                <w:szCs w:val="24"/>
              </w:rPr>
              <w:t>N</w:t>
            </w:r>
          </w:p>
          <w:p w:rsidR="00A51FA8" w:rsidRPr="00A51FA8" w:rsidRDefault="00A51FA8" w:rsidP="00A51FA8">
            <w:pPr>
              <w:spacing w:after="0" w:line="240" w:lineRule="auto"/>
              <w:ind w:left="120" w:right="120"/>
              <w:jc w:val="both"/>
              <w:rPr>
                <w:rFonts w:ascii="Times New Roman" w:eastAsia="Times New Roman" w:hAnsi="Times New Roman" w:cs="Times New Roman"/>
                <w:color w:val="000000"/>
                <w:sz w:val="24"/>
                <w:szCs w:val="24"/>
              </w:rPr>
            </w:pPr>
          </w:p>
        </w:tc>
        <w:tc>
          <w:tcPr>
            <w:tcW w:w="6119" w:type="dxa"/>
            <w:hideMark/>
          </w:tcPr>
          <w:p w:rsidR="00A51FA8" w:rsidRPr="00A51FA8" w:rsidRDefault="00A51FA8" w:rsidP="00A51FA8">
            <w:pPr>
              <w:spacing w:after="0" w:line="240" w:lineRule="auto"/>
              <w:ind w:left="120" w:right="120"/>
              <w:jc w:val="center"/>
              <w:rPr>
                <w:rFonts w:ascii="Times New Roman" w:eastAsia="Times New Roman" w:hAnsi="Times New Roman" w:cs="Times New Roman"/>
                <w:color w:val="000000"/>
                <w:sz w:val="24"/>
                <w:szCs w:val="24"/>
              </w:rPr>
            </w:pPr>
            <w:r w:rsidRPr="00A51FA8">
              <w:rPr>
                <w:rFonts w:ascii="Times New Roman" w:eastAsia="Times New Roman" w:hAnsi="Times New Roman" w:cs="Times New Roman"/>
                <w:b/>
                <w:bCs/>
                <w:color w:val="000000"/>
                <w:sz w:val="24"/>
                <w:szCs w:val="24"/>
              </w:rPr>
              <w:t>CỘNG HÒA XÃ HỘI CHỦ NGHĨA VIỆT NAM</w:t>
            </w:r>
          </w:p>
          <w:p w:rsidR="00A51FA8" w:rsidRDefault="00750DE4" w:rsidP="00A51FA8">
            <w:pPr>
              <w:spacing w:after="0" w:line="240" w:lineRule="auto"/>
              <w:ind w:left="120" w:right="1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1020445</wp:posOffset>
                      </wp:positionH>
                      <wp:positionV relativeFrom="paragraph">
                        <wp:posOffset>165099</wp:posOffset>
                      </wp:positionV>
                      <wp:extent cx="181927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CFD61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5pt,13pt" to="223.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" strokecolor="#4579b8 [3044]">
                      <o:lock v:ext="edit" shapetype="f"/>
                    </v:line>
                  </w:pict>
                </mc:Fallback>
              </mc:AlternateContent>
            </w:r>
            <w:r w:rsidR="00A51FA8" w:rsidRPr="00A51FA8">
              <w:rPr>
                <w:rFonts w:ascii="Times New Roman" w:eastAsia="Times New Roman" w:hAnsi="Times New Roman" w:cs="Times New Roman"/>
                <w:b/>
                <w:bCs/>
                <w:color w:val="000000"/>
                <w:sz w:val="24"/>
                <w:szCs w:val="24"/>
              </w:rPr>
              <w:t>Độc lập</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Tự do</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w:t>
            </w:r>
            <w:r w:rsidR="003A33D3">
              <w:rPr>
                <w:rFonts w:ascii="Times New Roman" w:eastAsia="Times New Roman" w:hAnsi="Times New Roman" w:cs="Times New Roman"/>
                <w:b/>
                <w:bCs/>
                <w:color w:val="000000"/>
                <w:sz w:val="24"/>
                <w:szCs w:val="24"/>
              </w:rPr>
              <w:t xml:space="preserve"> </w:t>
            </w:r>
            <w:r w:rsidR="00A51FA8" w:rsidRPr="00A51FA8">
              <w:rPr>
                <w:rFonts w:ascii="Times New Roman" w:eastAsia="Times New Roman" w:hAnsi="Times New Roman" w:cs="Times New Roman"/>
                <w:b/>
                <w:bCs/>
                <w:color w:val="000000"/>
                <w:sz w:val="24"/>
                <w:szCs w:val="24"/>
              </w:rPr>
              <w:t>Hạnh phúc</w:t>
            </w:r>
          </w:p>
          <w:p w:rsidR="003A33D3" w:rsidRPr="00A51FA8" w:rsidRDefault="003A33D3" w:rsidP="00A51FA8">
            <w:pPr>
              <w:spacing w:after="0" w:line="240" w:lineRule="auto"/>
              <w:ind w:left="120" w:right="120"/>
              <w:jc w:val="center"/>
              <w:rPr>
                <w:rFonts w:ascii="Times New Roman" w:eastAsia="Times New Roman" w:hAnsi="Times New Roman" w:cs="Times New Roman"/>
                <w:color w:val="000000"/>
                <w:sz w:val="24"/>
                <w:szCs w:val="24"/>
              </w:rPr>
            </w:pPr>
          </w:p>
          <w:p w:rsidR="00A51FA8" w:rsidRPr="00A51FA8" w:rsidRDefault="00AD39E1" w:rsidP="00AD39E1">
            <w:pPr>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A71653" w:rsidRPr="00E55490">
              <w:rPr>
                <w:rFonts w:ascii="Times New Roman" w:eastAsia="Times New Roman" w:hAnsi="Times New Roman" w:cs="Times New Roman"/>
                <w:bCs/>
                <w:i/>
                <w:color w:val="000000"/>
                <w:sz w:val="28"/>
                <w:szCs w:val="28"/>
              </w:rPr>
              <w:t>P</w:t>
            </w:r>
            <w:r>
              <w:rPr>
                <w:rFonts w:ascii="Times New Roman" w:eastAsia="Times New Roman" w:hAnsi="Times New Roman" w:cs="Times New Roman"/>
                <w:bCs/>
                <w:i/>
                <w:color w:val="000000"/>
                <w:sz w:val="28"/>
                <w:szCs w:val="28"/>
              </w:rPr>
              <w:t>hú Đa, ngày 01</w:t>
            </w:r>
            <w:r w:rsidR="00DF03F2" w:rsidRPr="00E55490">
              <w:rPr>
                <w:rFonts w:ascii="Times New Roman" w:eastAsia="Times New Roman" w:hAnsi="Times New Roman" w:cs="Times New Roman"/>
                <w:bCs/>
                <w:i/>
                <w:color w:val="000000"/>
                <w:sz w:val="28"/>
                <w:szCs w:val="28"/>
              </w:rPr>
              <w:t xml:space="preserve"> tháng 0</w:t>
            </w:r>
            <w:r>
              <w:rPr>
                <w:rFonts w:ascii="Times New Roman" w:eastAsia="Times New Roman" w:hAnsi="Times New Roman" w:cs="Times New Roman"/>
                <w:bCs/>
                <w:i/>
                <w:color w:val="000000"/>
                <w:sz w:val="28"/>
                <w:szCs w:val="28"/>
              </w:rPr>
              <w:t>4</w:t>
            </w:r>
            <w:r w:rsidR="00776520" w:rsidRPr="00E55490">
              <w:rPr>
                <w:rFonts w:ascii="Times New Roman" w:eastAsia="Times New Roman" w:hAnsi="Times New Roman" w:cs="Times New Roman"/>
                <w:bCs/>
                <w:i/>
                <w:color w:val="000000"/>
                <w:sz w:val="28"/>
                <w:szCs w:val="28"/>
              </w:rPr>
              <w:t xml:space="preserve"> năm 202</w:t>
            </w:r>
            <w:r w:rsidR="003A33D3" w:rsidRPr="00E55490">
              <w:rPr>
                <w:rFonts w:ascii="Times New Roman" w:eastAsia="Times New Roman" w:hAnsi="Times New Roman" w:cs="Times New Roman"/>
                <w:bCs/>
                <w:i/>
                <w:color w:val="000000"/>
                <w:sz w:val="28"/>
                <w:szCs w:val="28"/>
              </w:rPr>
              <w:t>2</w:t>
            </w:r>
          </w:p>
        </w:tc>
      </w:tr>
    </w:tbl>
    <w:p w:rsidR="00A51FA8" w:rsidRPr="00A51FA8" w:rsidRDefault="00EC58BC" w:rsidP="00E55490">
      <w:pPr>
        <w:spacing w:before="100" w:beforeAutospacing="1"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KẾ HOẠCH </w:t>
      </w:r>
      <w:r w:rsidR="00A51FA8" w:rsidRPr="00A51FA8">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rPr>
        <w:t xml:space="preserve"> CHUYÊN MÔN</w:t>
      </w:r>
      <w:r w:rsidR="00A51FA8" w:rsidRPr="00A51FA8">
        <w:rPr>
          <w:rFonts w:ascii="Times New Roman" w:eastAsia="Times New Roman" w:hAnsi="Times New Roman" w:cs="Times New Roman"/>
          <w:b/>
          <w:bCs/>
          <w:color w:val="000000"/>
          <w:sz w:val="28"/>
          <w:szCs w:val="28"/>
        </w:rPr>
        <w:t xml:space="preserve"> THÁNG </w:t>
      </w:r>
      <w:r w:rsidR="00AD39E1">
        <w:rPr>
          <w:rFonts w:ascii="Times New Roman" w:eastAsia="Times New Roman" w:hAnsi="Times New Roman" w:cs="Times New Roman"/>
          <w:b/>
          <w:bCs/>
          <w:color w:val="000000"/>
          <w:sz w:val="28"/>
          <w:szCs w:val="28"/>
        </w:rPr>
        <w:t>4</w:t>
      </w:r>
      <w:r w:rsidR="00A51FA8">
        <w:rPr>
          <w:rFonts w:ascii="Times New Roman" w:eastAsia="Times New Roman" w:hAnsi="Times New Roman" w:cs="Times New Roman"/>
          <w:b/>
          <w:bCs/>
          <w:color w:val="000000"/>
          <w:sz w:val="28"/>
          <w:szCs w:val="28"/>
        </w:rPr>
        <w:t>/202</w:t>
      </w:r>
      <w:r w:rsidR="003A33D3">
        <w:rPr>
          <w:rFonts w:ascii="Times New Roman" w:eastAsia="Times New Roman" w:hAnsi="Times New Roman" w:cs="Times New Roman"/>
          <w:b/>
          <w:bCs/>
          <w:color w:val="000000"/>
          <w:sz w:val="28"/>
          <w:szCs w:val="28"/>
        </w:rPr>
        <w:t>2</w:t>
      </w:r>
    </w:p>
    <w:p w:rsidR="00970F7A" w:rsidRDefault="00A51FA8" w:rsidP="00E55490">
      <w:pPr>
        <w:spacing w:after="0" w:line="240" w:lineRule="auto"/>
        <w:jc w:val="center"/>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NĂM HỌC: 20</w:t>
      </w:r>
      <w:r>
        <w:rPr>
          <w:rFonts w:ascii="Times New Roman" w:eastAsia="Times New Roman" w:hAnsi="Times New Roman" w:cs="Times New Roman"/>
          <w:b/>
          <w:bCs/>
          <w:color w:val="000000"/>
          <w:sz w:val="28"/>
          <w:szCs w:val="28"/>
        </w:rPr>
        <w:t>2</w:t>
      </w:r>
      <w:r w:rsidR="003A33D3">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w:t>
      </w:r>
      <w:r w:rsidR="002D0F5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202</w:t>
      </w:r>
      <w:r w:rsidR="003A33D3">
        <w:rPr>
          <w:rFonts w:ascii="Times New Roman" w:eastAsia="Times New Roman" w:hAnsi="Times New Roman" w:cs="Times New Roman"/>
          <w:b/>
          <w:bCs/>
          <w:color w:val="000000"/>
          <w:sz w:val="28"/>
          <w:szCs w:val="28"/>
        </w:rPr>
        <w:t>1</w:t>
      </w:r>
    </w:p>
    <w:p w:rsidR="00970F7A" w:rsidRPr="00970F7A" w:rsidRDefault="00970F7A" w:rsidP="00970F7A">
      <w:pPr>
        <w:spacing w:after="0" w:line="240" w:lineRule="auto"/>
        <w:jc w:val="both"/>
        <w:rPr>
          <w:rFonts w:ascii="Times New Roman" w:eastAsia="Times New Roman" w:hAnsi="Times New Roman" w:cs="Times New Roman"/>
          <w:b/>
          <w:color w:val="000000"/>
          <w:sz w:val="28"/>
          <w:szCs w:val="28"/>
        </w:rPr>
      </w:pPr>
      <w:r w:rsidRPr="00970F7A">
        <w:rPr>
          <w:rFonts w:ascii="Times New Roman" w:eastAsia="Times New Roman" w:hAnsi="Times New Roman" w:cs="Times New Roman"/>
          <w:b/>
          <w:color w:val="000000"/>
          <w:sz w:val="28"/>
          <w:szCs w:val="28"/>
        </w:rPr>
        <w:t xml:space="preserve">A. KẾT QUẢ HOẠT ĐỘNG THÁNG </w:t>
      </w:r>
      <w:r w:rsidR="00A3432F" w:rsidRPr="00824B11">
        <w:rPr>
          <w:rFonts w:ascii="Times New Roman" w:eastAsia="Times New Roman" w:hAnsi="Times New Roman" w:cs="Times New Roman"/>
          <w:b/>
          <w:color w:val="000000"/>
          <w:sz w:val="26"/>
          <w:szCs w:val="28"/>
        </w:rPr>
        <w:t>0</w:t>
      </w:r>
      <w:r w:rsidR="00AD39E1">
        <w:rPr>
          <w:rFonts w:ascii="Times New Roman" w:eastAsia="Times New Roman" w:hAnsi="Times New Roman" w:cs="Times New Roman"/>
          <w:b/>
          <w:color w:val="000000"/>
          <w:sz w:val="26"/>
          <w:szCs w:val="28"/>
        </w:rPr>
        <w:t>3</w:t>
      </w:r>
      <w:r w:rsidR="00EE1EE1">
        <w:rPr>
          <w:rFonts w:ascii="Times New Roman" w:eastAsia="Times New Roman" w:hAnsi="Times New Roman" w:cs="Times New Roman"/>
          <w:b/>
          <w:color w:val="000000"/>
          <w:sz w:val="26"/>
          <w:szCs w:val="28"/>
        </w:rPr>
        <w:t>/202</w:t>
      </w:r>
      <w:r w:rsidR="003A33D3">
        <w:rPr>
          <w:rFonts w:ascii="Times New Roman" w:eastAsia="Times New Roman" w:hAnsi="Times New Roman" w:cs="Times New Roman"/>
          <w:b/>
          <w:color w:val="000000"/>
          <w:sz w:val="26"/>
          <w:szCs w:val="28"/>
        </w:rPr>
        <w:t>2</w:t>
      </w:r>
    </w:p>
    <w:p w:rsidR="00A51FA8" w:rsidRPr="00A51FA8" w:rsidRDefault="00A51FA8"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Những việc đã làm được</w:t>
      </w:r>
    </w:p>
    <w:p w:rsidR="00A51FA8" w:rsidRPr="00A51FA8" w:rsidRDefault="00A51FA8" w:rsidP="00A51FA8">
      <w:pPr>
        <w:spacing w:after="0"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1. Công tác chính</w:t>
      </w:r>
      <w:r>
        <w:rPr>
          <w:rFonts w:ascii="Times New Roman" w:eastAsia="Times New Roman" w:hAnsi="Times New Roman" w:cs="Times New Roman"/>
          <w:b/>
          <w:bCs/>
          <w:color w:val="000000"/>
          <w:sz w:val="28"/>
          <w:szCs w:val="28"/>
        </w:rPr>
        <w:t xml:space="preserve"> trị tư tưởng, đạo đức lối sống</w:t>
      </w:r>
    </w:p>
    <w:p w:rsidR="00A51FA8" w:rsidRPr="00A51FA8" w:rsidRDefault="00A51FA8" w:rsidP="00BB398E">
      <w:pPr>
        <w:spacing w:after="0" w:line="240" w:lineRule="auto"/>
        <w:ind w:firstLine="36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Đa số giáo viên</w:t>
      </w:r>
      <w:r w:rsidR="00BB398E">
        <w:rPr>
          <w:rFonts w:ascii="Times New Roman" w:eastAsia="Times New Roman" w:hAnsi="Times New Roman" w:cs="Times New Roman"/>
          <w:color w:val="000000"/>
          <w:sz w:val="28"/>
          <w:szCs w:val="28"/>
        </w:rPr>
        <w:t xml:space="preserve"> trong tổ </w:t>
      </w:r>
      <w:r w:rsidRPr="00A51FA8">
        <w:rPr>
          <w:rFonts w:ascii="Times New Roman" w:eastAsia="Times New Roman" w:hAnsi="Times New Roman" w:cs="Times New Roman"/>
          <w:color w:val="000000"/>
          <w:sz w:val="28"/>
          <w:szCs w:val="28"/>
        </w:rPr>
        <w:t>đã thực hiện tốt chủ trương chính sách của Đảng và Nhà nước, quy chế chuyên môn của Ngành, quy chế làm việc của đơn vị.</w:t>
      </w:r>
    </w:p>
    <w:p w:rsidR="00A51FA8" w:rsidRPr="00A51FA8" w:rsidRDefault="00A51FA8" w:rsidP="00BB398E">
      <w:pPr>
        <w:spacing w:after="0" w:line="240" w:lineRule="auto"/>
        <w:ind w:firstLine="360"/>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color w:val="000000"/>
          <w:sz w:val="28"/>
          <w:szCs w:val="28"/>
        </w:rPr>
        <w:t xml:space="preserve">- </w:t>
      </w:r>
      <w:r w:rsidR="00BB398E" w:rsidRPr="00A51FA8">
        <w:rPr>
          <w:rFonts w:ascii="Times New Roman" w:eastAsia="Times New Roman" w:hAnsi="Times New Roman" w:cs="Times New Roman"/>
          <w:color w:val="000000"/>
          <w:sz w:val="28"/>
          <w:szCs w:val="28"/>
        </w:rPr>
        <w:t>Đa số giáo viên</w:t>
      </w:r>
      <w:r w:rsidR="00BB398E">
        <w:rPr>
          <w:rFonts w:ascii="Times New Roman" w:eastAsia="Times New Roman" w:hAnsi="Times New Roman" w:cs="Times New Roman"/>
          <w:color w:val="000000"/>
          <w:sz w:val="28"/>
          <w:szCs w:val="28"/>
        </w:rPr>
        <w:t xml:space="preserve"> trong tổ</w:t>
      </w:r>
      <w:r w:rsidRPr="00A51FA8">
        <w:rPr>
          <w:rFonts w:ascii="Times New Roman" w:eastAsia="Times New Roman" w:hAnsi="Times New Roman" w:cs="Times New Roman"/>
          <w:color w:val="000000"/>
          <w:sz w:val="28"/>
          <w:szCs w:val="28"/>
        </w:rPr>
        <w:t xml:space="preserve"> đã có tinh thần, trách nhiệm trong công việc, đã chú ý công tác giáo dục đạo đức cho học sinh và quan tâm đến vệ sinh, trang trí lớp học thân thiện,….</w:t>
      </w:r>
    </w:p>
    <w:p w:rsidR="00A51FA8" w:rsidRPr="00A51FA8" w:rsidRDefault="00A51FA8"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Chuyên môn</w:t>
      </w:r>
    </w:p>
    <w:p w:rsidR="00A51FA8" w:rsidRDefault="00A51FA8" w:rsidP="00A51FA8">
      <w:pPr>
        <w:spacing w:after="0" w:line="240" w:lineRule="auto"/>
        <w:jc w:val="both"/>
        <w:rPr>
          <w:rFonts w:ascii="Times New Roman" w:eastAsia="Times New Roman" w:hAnsi="Times New Roman" w:cs="Times New Roman"/>
          <w:color w:val="000000"/>
          <w:sz w:val="28"/>
          <w:szCs w:val="28"/>
        </w:rPr>
      </w:pPr>
      <w:r w:rsidRPr="00A51FA8">
        <w:rPr>
          <w:rFonts w:ascii="Times New Roman" w:eastAsia="Times New Roman" w:hAnsi="Times New Roman" w:cs="Times New Roman"/>
          <w:b/>
          <w:bCs/>
          <w:color w:val="000000"/>
          <w:sz w:val="28"/>
          <w:szCs w:val="28"/>
        </w:rPr>
        <w:t>a) Số lượng: </w:t>
      </w:r>
      <w:r w:rsidR="00667E95">
        <w:rPr>
          <w:rFonts w:ascii="Times New Roman" w:eastAsia="Times New Roman" w:hAnsi="Times New Roman" w:cs="Times New Roman"/>
          <w:color w:val="000000"/>
          <w:sz w:val="28"/>
          <w:szCs w:val="28"/>
        </w:rPr>
        <w:t xml:space="preserve">Tổng số: </w:t>
      </w:r>
      <w:r w:rsidR="003A33D3">
        <w:rPr>
          <w:rFonts w:ascii="Times New Roman" w:eastAsia="Times New Roman" w:hAnsi="Times New Roman" w:cs="Times New Roman"/>
          <w:color w:val="000000"/>
          <w:sz w:val="28"/>
          <w:szCs w:val="28"/>
        </w:rPr>
        <w:t>31</w:t>
      </w:r>
      <w:r w:rsidR="00AD39E1">
        <w:rPr>
          <w:rFonts w:ascii="Times New Roman" w:eastAsia="Times New Roman" w:hAnsi="Times New Roman" w:cs="Times New Roman"/>
          <w:color w:val="000000"/>
          <w:sz w:val="28"/>
          <w:szCs w:val="28"/>
        </w:rPr>
        <w:t>8</w:t>
      </w:r>
      <w:r w:rsidR="003A33D3">
        <w:rPr>
          <w:rFonts w:ascii="Times New Roman" w:eastAsia="Times New Roman" w:hAnsi="Times New Roman" w:cs="Times New Roman"/>
          <w:color w:val="000000"/>
          <w:sz w:val="28"/>
          <w:szCs w:val="28"/>
        </w:rPr>
        <w:t>/149</w:t>
      </w:r>
      <w:r w:rsidR="00667E95">
        <w:rPr>
          <w:rFonts w:ascii="Times New Roman" w:eastAsia="Times New Roman" w:hAnsi="Times New Roman" w:cs="Times New Roman"/>
          <w:color w:val="000000"/>
          <w:sz w:val="28"/>
          <w:szCs w:val="28"/>
        </w:rPr>
        <w:t xml:space="preserve"> học sinh</w:t>
      </w:r>
      <w:r w:rsidRPr="00A51FA8">
        <w:rPr>
          <w:rFonts w:ascii="Times New Roman" w:eastAsia="Times New Roman" w:hAnsi="Times New Roman" w:cs="Times New Roman"/>
          <w:color w:val="000000"/>
          <w:sz w:val="28"/>
          <w:szCs w:val="28"/>
        </w:rPr>
        <w:t>.  Cụ thể:</w:t>
      </w:r>
    </w:p>
    <w:p w:rsidR="003A33D3" w:rsidRDefault="003A33D3" w:rsidP="00A51FA8">
      <w:pPr>
        <w:spacing w:after="0" w:line="240" w:lineRule="auto"/>
        <w:jc w:val="both"/>
        <w:rPr>
          <w:rFonts w:ascii="Times New Roman" w:eastAsia="Times New Roman" w:hAnsi="Times New Roman" w:cs="Times New Roman"/>
          <w:color w:val="000000"/>
          <w:sz w:val="28"/>
          <w:szCs w:val="28"/>
        </w:rPr>
      </w:pPr>
    </w:p>
    <w:tbl>
      <w:tblPr>
        <w:tblW w:w="100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6"/>
        <w:gridCol w:w="894"/>
        <w:gridCol w:w="894"/>
        <w:gridCol w:w="894"/>
        <w:gridCol w:w="894"/>
        <w:gridCol w:w="879"/>
        <w:gridCol w:w="894"/>
        <w:gridCol w:w="747"/>
        <w:gridCol w:w="894"/>
        <w:gridCol w:w="894"/>
        <w:gridCol w:w="960"/>
      </w:tblGrid>
      <w:tr w:rsidR="003A33D3" w:rsidRPr="009338C7" w:rsidTr="00172696">
        <w:trPr>
          <w:tblCellSpacing w:w="0" w:type="dxa"/>
          <w:jc w:val="center"/>
        </w:trPr>
        <w:tc>
          <w:tcPr>
            <w:tcW w:w="1209" w:type="dxa"/>
            <w:vMerge w:val="restart"/>
            <w:vAlign w:val="center"/>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LỚP</w:t>
            </w:r>
          </w:p>
        </w:tc>
        <w:tc>
          <w:tcPr>
            <w:tcW w:w="1792"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1</w:t>
            </w:r>
          </w:p>
        </w:tc>
        <w:tc>
          <w:tcPr>
            <w:tcW w:w="1792"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2</w:t>
            </w:r>
          </w:p>
        </w:tc>
        <w:tc>
          <w:tcPr>
            <w:tcW w:w="1777"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3</w:t>
            </w:r>
          </w:p>
        </w:tc>
        <w:tc>
          <w:tcPr>
            <w:tcW w:w="1644"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4</w:t>
            </w:r>
          </w:p>
        </w:tc>
        <w:tc>
          <w:tcPr>
            <w:tcW w:w="1836" w:type="dxa"/>
            <w:gridSpan w:val="2"/>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5</w:t>
            </w:r>
          </w:p>
        </w:tc>
      </w:tr>
      <w:tr w:rsidR="003A33D3" w:rsidRPr="009338C7" w:rsidTr="00172696">
        <w:trPr>
          <w:tblCellSpacing w:w="0" w:type="dxa"/>
          <w:jc w:val="center"/>
        </w:trPr>
        <w:tc>
          <w:tcPr>
            <w:tcW w:w="0" w:type="auto"/>
            <w:vMerge/>
            <w:vAlign w:val="center"/>
            <w:hideMark/>
          </w:tcPr>
          <w:p w:rsidR="003A33D3" w:rsidRPr="009338C7" w:rsidRDefault="003A33D3" w:rsidP="00172696">
            <w:pPr>
              <w:jc w:val="center"/>
              <w:rPr>
                <w:rFonts w:ascii="Times New Roman" w:eastAsia="Calibri" w:hAnsi="Times New Roman" w:cs="Times New Roman"/>
                <w:color w:val="000000"/>
                <w:sz w:val="28"/>
                <w:szCs w:val="28"/>
              </w:rPr>
            </w:pP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81"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748"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96"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940" w:type="dxa"/>
            <w:vAlign w:val="bottom"/>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r>
      <w:tr w:rsidR="003A33D3" w:rsidRPr="009338C7" w:rsidTr="00172696">
        <w:trPr>
          <w:tblCellSpacing w:w="0" w:type="dxa"/>
          <w:jc w:val="center"/>
        </w:trPr>
        <w:tc>
          <w:tcPr>
            <w:tcW w:w="1209"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32</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6</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36</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14</w:t>
            </w:r>
          </w:p>
        </w:tc>
        <w:tc>
          <w:tcPr>
            <w:tcW w:w="881"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13</w:t>
            </w:r>
          </w:p>
        </w:tc>
        <w:tc>
          <w:tcPr>
            <w:tcW w:w="748"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15</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28</w:t>
            </w:r>
          </w:p>
        </w:tc>
        <w:tc>
          <w:tcPr>
            <w:tcW w:w="940"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5</w:t>
            </w:r>
          </w:p>
        </w:tc>
      </w:tr>
      <w:tr w:rsidR="003A33D3" w:rsidRPr="009338C7" w:rsidTr="00172696">
        <w:trPr>
          <w:tblCellSpacing w:w="0" w:type="dxa"/>
          <w:jc w:val="center"/>
        </w:trPr>
        <w:tc>
          <w:tcPr>
            <w:tcW w:w="1209"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2</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15</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7</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14</w:t>
            </w:r>
          </w:p>
        </w:tc>
        <w:tc>
          <w:tcPr>
            <w:tcW w:w="881"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17</w:t>
            </w:r>
          </w:p>
        </w:tc>
        <w:tc>
          <w:tcPr>
            <w:tcW w:w="748"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32</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16</w:t>
            </w:r>
          </w:p>
        </w:tc>
        <w:tc>
          <w:tcPr>
            <w:tcW w:w="896" w:type="dxa"/>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p>
        </w:tc>
        <w:tc>
          <w:tcPr>
            <w:tcW w:w="940" w:type="dxa"/>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4</w:t>
            </w:r>
          </w:p>
        </w:tc>
      </w:tr>
      <w:tr w:rsidR="003A33D3" w:rsidRPr="009338C7" w:rsidTr="00172696">
        <w:trPr>
          <w:tblCellSpacing w:w="0" w:type="dxa"/>
          <w:jc w:val="center"/>
        </w:trPr>
        <w:tc>
          <w:tcPr>
            <w:tcW w:w="1209" w:type="dxa"/>
            <w:vAlign w:val="center"/>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Tổng</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6</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73</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28</w:t>
            </w:r>
          </w:p>
        </w:tc>
        <w:tc>
          <w:tcPr>
            <w:tcW w:w="881" w:type="dxa"/>
            <w:hideMark/>
          </w:tcPr>
          <w:p w:rsidR="003A33D3" w:rsidRPr="009338C7" w:rsidRDefault="00AD39E1" w:rsidP="00172696">
            <w:pPr>
              <w:spacing w:before="100" w:beforeAutospacing="1" w:after="100" w:afterAutospacing="1"/>
              <w:ind w:left="120" w:right="12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60</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30</w:t>
            </w:r>
          </w:p>
        </w:tc>
        <w:tc>
          <w:tcPr>
            <w:tcW w:w="748"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3</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56</w:t>
            </w:r>
          </w:p>
        </w:tc>
        <w:tc>
          <w:tcPr>
            <w:tcW w:w="940" w:type="dxa"/>
            <w:noWrap/>
            <w:hideMark/>
          </w:tcPr>
          <w:p w:rsidR="003A33D3" w:rsidRPr="009338C7" w:rsidRDefault="003A33D3"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9</w:t>
            </w:r>
          </w:p>
        </w:tc>
      </w:tr>
    </w:tbl>
    <w:p w:rsidR="003A33D3" w:rsidRDefault="003A33D3" w:rsidP="00A51FA8">
      <w:pPr>
        <w:spacing w:after="0" w:line="240" w:lineRule="auto"/>
        <w:jc w:val="both"/>
        <w:rPr>
          <w:rFonts w:ascii="Times New Roman" w:eastAsia="Times New Roman" w:hAnsi="Times New Roman" w:cs="Times New Roman"/>
          <w:color w:val="000000"/>
          <w:sz w:val="28"/>
          <w:szCs w:val="28"/>
        </w:rPr>
      </w:pPr>
    </w:p>
    <w:p w:rsidR="00A51FA8" w:rsidRPr="00A51FA8" w:rsidRDefault="006F109D"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Chất lượng</w:t>
      </w:r>
    </w:p>
    <w:p w:rsidR="003A33D3" w:rsidRPr="009338C7" w:rsidRDefault="003A33D3" w:rsidP="00BB398E">
      <w:pPr>
        <w:spacing w:after="0" w:line="240" w:lineRule="auto"/>
        <w:ind w:firstLine="360"/>
        <w:jc w:val="both"/>
        <w:rPr>
          <w:rFonts w:ascii="Times New Roman" w:eastAsia="Times New Roman" w:hAnsi="Times New Roman" w:cs="Times New Roman"/>
          <w:color w:val="000000"/>
          <w:sz w:val="28"/>
          <w:szCs w:val="28"/>
        </w:rPr>
      </w:pPr>
      <w:r w:rsidRPr="009338C7">
        <w:rPr>
          <w:rFonts w:ascii="Times New Roman" w:eastAsia="Times New Roman" w:hAnsi="Times New Roman" w:cs="Times New Roman"/>
          <w:color w:val="000000"/>
          <w:sz w:val="28"/>
          <w:szCs w:val="28"/>
        </w:rPr>
        <w:t>- Đã tiếp tục củng cố nề nếp dạy và học ở các khối lớp.</w:t>
      </w:r>
    </w:p>
    <w:p w:rsidR="00BB398E"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d</w:t>
      </w:r>
      <w:r w:rsidRPr="005B4914">
        <w:rPr>
          <w:rFonts w:ascii="Times New Roman" w:eastAsia="Calibri" w:hAnsi="Times New Roman" w:cs="Times New Roman"/>
          <w:sz w:val="28"/>
          <w:szCs w:val="28"/>
        </w:rPr>
        <w:t>ạy học đúng, đủ chương trình từ tuần 2</w:t>
      </w:r>
      <w:r w:rsidR="00AD39E1">
        <w:rPr>
          <w:rFonts w:ascii="Times New Roman" w:hAnsi="Times New Roman" w:cs="Times New Roman"/>
          <w:sz w:val="28"/>
          <w:szCs w:val="28"/>
        </w:rPr>
        <w:t>8</w:t>
      </w:r>
      <w:r w:rsidRPr="005B4914">
        <w:rPr>
          <w:rFonts w:ascii="Times New Roman" w:eastAsia="Calibri" w:hAnsi="Times New Roman" w:cs="Times New Roman"/>
          <w:sz w:val="28"/>
          <w:szCs w:val="28"/>
        </w:rPr>
        <w:t xml:space="preserve"> đến tuần </w:t>
      </w:r>
      <w:r w:rsidR="00AD39E1">
        <w:rPr>
          <w:rFonts w:ascii="Times New Roman" w:eastAsia="Calibri" w:hAnsi="Times New Roman" w:cs="Times New Roman"/>
          <w:sz w:val="28"/>
          <w:szCs w:val="28"/>
        </w:rPr>
        <w:t>3</w:t>
      </w:r>
      <w:r w:rsidRPr="005B4914">
        <w:rPr>
          <w:rFonts w:ascii="Times New Roman" w:eastAsia="Calibri" w:hAnsi="Times New Roman" w:cs="Times New Roman"/>
          <w:sz w:val="28"/>
          <w:szCs w:val="28"/>
        </w:rPr>
        <w:t xml:space="preserve">2 lồng ghép QVBPTE, Giáo dục địa phương. Thực hiện  soạn giảng theo chuẩn kiến thức, kĩ năng ở các môn học, đổi mới phương pháp dạy học theo các chuyên đề đã tập huấn. </w:t>
      </w:r>
    </w:p>
    <w:p w:rsidR="003A33D3" w:rsidRPr="005B4914"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w:t>
      </w:r>
      <w:r w:rsidRPr="005B4914">
        <w:rPr>
          <w:rFonts w:ascii="Times New Roman" w:eastAsia="Calibri" w:hAnsi="Times New Roman" w:cs="Times New Roman"/>
          <w:sz w:val="28"/>
          <w:szCs w:val="28"/>
        </w:rPr>
        <w:t xml:space="preserve">ẩy mạnh việc thực hiện nề nếp </w:t>
      </w:r>
      <w:r w:rsidR="00BB398E">
        <w:rPr>
          <w:rFonts w:ascii="Times New Roman" w:eastAsia="Calibri" w:hAnsi="Times New Roman" w:cs="Times New Roman"/>
          <w:sz w:val="28"/>
          <w:szCs w:val="28"/>
        </w:rPr>
        <w:t>cho HS toàn trường</w:t>
      </w:r>
      <w:r w:rsidRPr="005B4914">
        <w:rPr>
          <w:rFonts w:ascii="Times New Roman" w:eastAsia="Calibri" w:hAnsi="Times New Roman" w:cs="Times New Roman"/>
          <w:sz w:val="28"/>
          <w:szCs w:val="28"/>
        </w:rPr>
        <w:t xml:space="preserve"> toàn trường. Học sinh thực hiện nghiêm túc việc ra vào lớp, đi học đúng giờ, tham gia trực nhật vệ sinh trường lớp.</w:t>
      </w:r>
    </w:p>
    <w:p w:rsidR="003A33D3"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iếp tục đẩy mạnh hoạt động các CLB năng khiếu: Cờ vua, cờ tướ</w:t>
      </w:r>
      <w:r w:rsidR="00BB398E">
        <w:rPr>
          <w:rFonts w:ascii="Times New Roman" w:eastAsia="Calibri" w:hAnsi="Times New Roman" w:cs="Times New Roman"/>
          <w:sz w:val="28"/>
          <w:szCs w:val="28"/>
        </w:rPr>
        <w:t>ng</w:t>
      </w:r>
      <w:r w:rsidRPr="005B4914">
        <w:rPr>
          <w:rFonts w:ascii="Times New Roman" w:eastAsia="Calibri" w:hAnsi="Times New Roman" w:cs="Times New Roman"/>
          <w:sz w:val="28"/>
          <w:szCs w:val="28"/>
        </w:rPr>
        <w:t>, Mĩ thuật, Âm nhạc,…</w:t>
      </w:r>
    </w:p>
    <w:p w:rsidR="003A33D3" w:rsidRPr="00855AA2" w:rsidRDefault="003A33D3" w:rsidP="00BB398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A33D3">
        <w:rPr>
          <w:rFonts w:ascii="Times New Roman" w:hAnsi="Times New Roman" w:cs="Times New Roman"/>
          <w:sz w:val="28"/>
          <w:szCs w:val="28"/>
        </w:rPr>
        <w:t>Đã</w:t>
      </w:r>
      <w:r>
        <w:rPr>
          <w:rFonts w:ascii="Times New Roman" w:hAnsi="Times New Roman" w:cs="Times New Roman"/>
          <w:sz w:val="28"/>
          <w:szCs w:val="28"/>
        </w:rPr>
        <w:t xml:space="preserve"> t</w:t>
      </w:r>
      <w:r w:rsidRPr="00855AA2">
        <w:rPr>
          <w:rFonts w:ascii="Times New Roman" w:hAnsi="Times New Roman" w:cs="Times New Roman"/>
          <w:sz w:val="28"/>
          <w:szCs w:val="28"/>
        </w:rPr>
        <w:t>ăng cường phụ đạ</w:t>
      </w:r>
      <w:r>
        <w:rPr>
          <w:rFonts w:ascii="Times New Roman" w:hAnsi="Times New Roman" w:cs="Times New Roman"/>
          <w:sz w:val="28"/>
          <w:szCs w:val="28"/>
        </w:rPr>
        <w:t>o h</w:t>
      </w:r>
      <w:r w:rsidRPr="00855AA2">
        <w:rPr>
          <w:rFonts w:ascii="Times New Roman" w:hAnsi="Times New Roman" w:cs="Times New Roman"/>
          <w:sz w:val="28"/>
          <w:szCs w:val="28"/>
        </w:rPr>
        <w:t>ọc</w:t>
      </w:r>
      <w:r>
        <w:rPr>
          <w:rFonts w:ascii="Times New Roman" w:hAnsi="Times New Roman" w:cs="Times New Roman"/>
          <w:sz w:val="28"/>
          <w:szCs w:val="28"/>
        </w:rPr>
        <w:t xml:space="preserve"> sinh</w:t>
      </w:r>
      <w:r w:rsidRPr="00855AA2">
        <w:rPr>
          <w:rFonts w:ascii="Times New Roman" w:hAnsi="Times New Roman" w:cs="Times New Roman"/>
          <w:sz w:val="28"/>
          <w:szCs w:val="28"/>
        </w:rPr>
        <w:t xml:space="preserve"> chưa hoàn thành vào </w:t>
      </w:r>
      <w:r>
        <w:rPr>
          <w:rFonts w:ascii="Times New Roman" w:hAnsi="Times New Roman" w:cs="Times New Roman"/>
          <w:sz w:val="28"/>
          <w:szCs w:val="28"/>
        </w:rPr>
        <w:t>chi</w:t>
      </w:r>
      <w:r w:rsidRPr="003A33D3">
        <w:rPr>
          <w:rFonts w:ascii="Times New Roman" w:hAnsi="Times New Roman" w:cs="Times New Roman"/>
          <w:sz w:val="28"/>
          <w:szCs w:val="28"/>
        </w:rPr>
        <w:t>ều</w:t>
      </w:r>
      <w:r>
        <w:rPr>
          <w:rFonts w:ascii="Times New Roman" w:hAnsi="Times New Roman" w:cs="Times New Roman"/>
          <w:sz w:val="28"/>
          <w:szCs w:val="28"/>
        </w:rPr>
        <w:t xml:space="preserve"> th</w:t>
      </w:r>
      <w:r w:rsidRPr="003A33D3">
        <w:rPr>
          <w:rFonts w:ascii="Times New Roman" w:hAnsi="Times New Roman" w:cs="Times New Roman"/>
          <w:sz w:val="28"/>
          <w:szCs w:val="28"/>
        </w:rPr>
        <w:t>ứ</w:t>
      </w:r>
      <w:r>
        <w:rPr>
          <w:rFonts w:ascii="Times New Roman" w:hAnsi="Times New Roman" w:cs="Times New Roman"/>
          <w:sz w:val="28"/>
          <w:szCs w:val="28"/>
        </w:rPr>
        <w:t xml:space="preserve"> T</w:t>
      </w:r>
      <w:r w:rsidRPr="003A33D3">
        <w:rPr>
          <w:rFonts w:ascii="Times New Roman" w:hAnsi="Times New Roman" w:cs="Times New Roman"/>
          <w:sz w:val="28"/>
          <w:szCs w:val="28"/>
        </w:rPr>
        <w:t>ư</w:t>
      </w:r>
      <w:r>
        <w:rPr>
          <w:rFonts w:ascii="Times New Roman" w:hAnsi="Times New Roman" w:cs="Times New Roman"/>
          <w:sz w:val="28"/>
          <w:szCs w:val="28"/>
        </w:rPr>
        <w:t xml:space="preserve"> h</w:t>
      </w:r>
      <w:r w:rsidRPr="003A33D3">
        <w:rPr>
          <w:rFonts w:ascii="Times New Roman" w:hAnsi="Times New Roman" w:cs="Times New Roman"/>
          <w:sz w:val="28"/>
          <w:szCs w:val="28"/>
        </w:rPr>
        <w:t>àng</w:t>
      </w:r>
      <w:r>
        <w:rPr>
          <w:rFonts w:ascii="Times New Roman" w:hAnsi="Times New Roman" w:cs="Times New Roman"/>
          <w:sz w:val="28"/>
          <w:szCs w:val="28"/>
        </w:rPr>
        <w:t xml:space="preserve"> tu</w:t>
      </w:r>
      <w:r w:rsidRPr="003A33D3">
        <w:rPr>
          <w:rFonts w:ascii="Times New Roman" w:hAnsi="Times New Roman" w:cs="Times New Roman"/>
          <w:sz w:val="28"/>
          <w:szCs w:val="28"/>
        </w:rPr>
        <w:t>ần</w:t>
      </w:r>
      <w:r>
        <w:rPr>
          <w:rFonts w:ascii="Times New Roman" w:hAnsi="Times New Roman" w:cs="Times New Roman"/>
          <w:sz w:val="28"/>
          <w:szCs w:val="28"/>
        </w:rPr>
        <w:t>. Gi</w:t>
      </w:r>
      <w:r w:rsidRPr="00855AA2">
        <w:rPr>
          <w:rFonts w:ascii="Times New Roman" w:hAnsi="Times New Roman" w:cs="Times New Roman"/>
          <w:sz w:val="28"/>
          <w:szCs w:val="28"/>
        </w:rPr>
        <w:t>áo</w:t>
      </w:r>
      <w:r>
        <w:rPr>
          <w:rFonts w:ascii="Times New Roman" w:hAnsi="Times New Roman" w:cs="Times New Roman"/>
          <w:sz w:val="28"/>
          <w:szCs w:val="28"/>
        </w:rPr>
        <w:t xml:space="preserve"> vi</w:t>
      </w:r>
      <w:r w:rsidRPr="00855AA2">
        <w:rPr>
          <w:rFonts w:ascii="Times New Roman" w:hAnsi="Times New Roman" w:cs="Times New Roman"/>
          <w:sz w:val="28"/>
          <w:szCs w:val="28"/>
        </w:rPr>
        <w:t>ê</w:t>
      </w:r>
      <w:r>
        <w:rPr>
          <w:rFonts w:ascii="Times New Roman" w:hAnsi="Times New Roman" w:cs="Times New Roman"/>
          <w:sz w:val="28"/>
          <w:szCs w:val="28"/>
        </w:rPr>
        <w:t>n</w:t>
      </w:r>
      <w:r w:rsidR="00BB398E">
        <w:rPr>
          <w:rFonts w:ascii="Times New Roman" w:hAnsi="Times New Roman" w:cs="Times New Roman"/>
          <w:sz w:val="28"/>
          <w:szCs w:val="28"/>
        </w:rPr>
        <w:t xml:space="preserve"> đã</w:t>
      </w:r>
      <w:r w:rsidRPr="00855AA2">
        <w:rPr>
          <w:rFonts w:ascii="Times New Roman" w:hAnsi="Times New Roman" w:cs="Times New Roman"/>
          <w:sz w:val="28"/>
          <w:szCs w:val="28"/>
        </w:rPr>
        <w:t xml:space="preserve"> phân tích rõ nguyên nhân chưa hoàn thành để có biện pháp phụ đạo đạt hiệu quả.</w:t>
      </w:r>
    </w:p>
    <w:p w:rsidR="003A33D3" w:rsidRPr="005B4914" w:rsidRDefault="003A33D3" w:rsidP="00BB398E">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hực hiện lên lớp có giáo án, thiết bị dạy học, tăng cường sử dụng CNTT trong giảng dạy.</w:t>
      </w:r>
    </w:p>
    <w:p w:rsidR="003A33D3" w:rsidRPr="005B4914" w:rsidRDefault="003A33D3" w:rsidP="00BB398E">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hực hiện chấm chữa bài cho học sinh theo Thông tư 22 (Điều 6) và Thông tư 27 (Điều 6). Có biện pháp giáo dục, giảng dạy phù hợp với từng đối tượng học sinh trên lớp.</w:t>
      </w:r>
    </w:p>
    <w:p w:rsidR="003A33D3" w:rsidRPr="005B4914" w:rsidRDefault="003A33D3" w:rsidP="00BB398E">
      <w:pPr>
        <w:spacing w:after="0"/>
        <w:ind w:firstLine="36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t</w:t>
      </w:r>
      <w:r w:rsidRPr="005B4914">
        <w:rPr>
          <w:rFonts w:ascii="Times New Roman" w:eastAsia="Calibri" w:hAnsi="Times New Roman" w:cs="Times New Roman"/>
          <w:sz w:val="28"/>
          <w:szCs w:val="28"/>
        </w:rPr>
        <w:t xml:space="preserve">hực hiện các chuyên đề của tổ theo kế hoạch. </w:t>
      </w:r>
    </w:p>
    <w:p w:rsidR="003A33D3" w:rsidRDefault="003A33D3" w:rsidP="00BB398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A33D3">
        <w:rPr>
          <w:rFonts w:ascii="Times New Roman" w:hAnsi="Times New Roman" w:cs="Times New Roman"/>
          <w:sz w:val="28"/>
          <w:szCs w:val="28"/>
        </w:rPr>
        <w:t>Đã</w:t>
      </w:r>
      <w:r>
        <w:rPr>
          <w:rFonts w:ascii="Times New Roman" w:hAnsi="Times New Roman" w:cs="Times New Roman"/>
          <w:sz w:val="28"/>
          <w:szCs w:val="28"/>
        </w:rPr>
        <w:t xml:space="preserve"> t</w:t>
      </w:r>
      <w:r w:rsidRPr="005B4914">
        <w:rPr>
          <w:rFonts w:ascii="Times New Roman" w:hAnsi="Times New Roman" w:cs="Times New Roman"/>
          <w:sz w:val="28"/>
          <w:szCs w:val="28"/>
        </w:rPr>
        <w:t>ổ chức sinh hoạt tổ chuyên môn theo quy định. (2 tuần/lần)</w:t>
      </w:r>
    </w:p>
    <w:p w:rsidR="00AD39E1" w:rsidRPr="00AD39E1" w:rsidRDefault="00AD39E1" w:rsidP="00AD39E1">
      <w:pPr>
        <w:spacing w:after="0"/>
        <w:ind w:firstLine="360"/>
        <w:jc w:val="both"/>
        <w:rPr>
          <w:rFonts w:ascii="Times New Roman" w:hAnsi="Times New Roman" w:cs="Times New Roman"/>
          <w:sz w:val="28"/>
          <w:szCs w:val="28"/>
        </w:rPr>
      </w:pPr>
      <w:r w:rsidRPr="00AD39E1">
        <w:rPr>
          <w:rFonts w:ascii="Times New Roman" w:hAnsi="Times New Roman" w:cs="Times New Roman"/>
          <w:sz w:val="28"/>
          <w:szCs w:val="28"/>
        </w:rPr>
        <w:t>- Đã tổ chức thao giảng, dự giờ chào mừng Ngày QTPN 8/3 và Ngày thành lập Đoàn 26/3.</w:t>
      </w:r>
    </w:p>
    <w:p w:rsidR="00AD39E1" w:rsidRPr="00AD39E1" w:rsidRDefault="00AD39E1" w:rsidP="00AD39E1">
      <w:pPr>
        <w:spacing w:after="0"/>
        <w:ind w:firstLine="360"/>
        <w:jc w:val="both"/>
        <w:rPr>
          <w:rFonts w:ascii="Times New Roman" w:hAnsi="Times New Roman" w:cs="Times New Roman"/>
          <w:sz w:val="28"/>
          <w:szCs w:val="28"/>
        </w:rPr>
      </w:pPr>
      <w:r w:rsidRPr="00AD39E1">
        <w:rPr>
          <w:rFonts w:ascii="Times New Roman" w:hAnsi="Times New Roman" w:cs="Times New Roman"/>
          <w:sz w:val="28"/>
          <w:szCs w:val="28"/>
        </w:rPr>
        <w:t>- Đã dự giờ thăm lớp theo kế hoạch.</w:t>
      </w:r>
    </w:p>
    <w:p w:rsidR="00AD39E1" w:rsidRPr="005B4914" w:rsidRDefault="00AD39E1" w:rsidP="00AD39E1">
      <w:pPr>
        <w:spacing w:after="0"/>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A33D3">
        <w:rPr>
          <w:rFonts w:ascii="Times New Roman" w:eastAsia="Calibri" w:hAnsi="Times New Roman" w:cs="Times New Roman"/>
          <w:sz w:val="28"/>
          <w:szCs w:val="28"/>
        </w:rPr>
        <w:t>Đã</w:t>
      </w:r>
      <w:r>
        <w:rPr>
          <w:rFonts w:ascii="Times New Roman" w:eastAsia="Calibri" w:hAnsi="Times New Roman" w:cs="Times New Roman"/>
          <w:sz w:val="28"/>
          <w:szCs w:val="28"/>
        </w:rPr>
        <w:t xml:space="preserve"> k</w:t>
      </w:r>
      <w:r w:rsidRPr="005B4914">
        <w:rPr>
          <w:rFonts w:ascii="Times New Roman" w:eastAsia="Calibri" w:hAnsi="Times New Roman" w:cs="Times New Roman"/>
          <w:sz w:val="28"/>
          <w:szCs w:val="28"/>
        </w:rPr>
        <w:t>iểm tra hồ sơ sổ sách giáo viên tháng 0</w:t>
      </w:r>
      <w:r>
        <w:rPr>
          <w:rFonts w:ascii="Times New Roman" w:eastAsia="Calibri" w:hAnsi="Times New Roman" w:cs="Times New Roman"/>
          <w:sz w:val="28"/>
          <w:szCs w:val="28"/>
        </w:rPr>
        <w:t>3</w:t>
      </w:r>
      <w:r w:rsidRPr="005B4914">
        <w:rPr>
          <w:rFonts w:ascii="Times New Roman" w:eastAsia="Calibri" w:hAnsi="Times New Roman" w:cs="Times New Roman"/>
          <w:sz w:val="28"/>
          <w:szCs w:val="28"/>
        </w:rPr>
        <w:t>.</w:t>
      </w:r>
    </w:p>
    <w:p w:rsidR="00AD39E1" w:rsidRPr="00AD39E1" w:rsidRDefault="00AD39E1" w:rsidP="00AD39E1">
      <w:pPr>
        <w:spacing w:after="0"/>
        <w:ind w:firstLine="360"/>
        <w:jc w:val="both"/>
        <w:rPr>
          <w:rFonts w:ascii="Times New Roman" w:hAnsi="Times New Roman" w:cs="Times New Roman"/>
          <w:sz w:val="28"/>
          <w:szCs w:val="28"/>
        </w:rPr>
      </w:pPr>
      <w:r w:rsidRPr="00AD39E1">
        <w:rPr>
          <w:rFonts w:ascii="Times New Roman" w:hAnsi="Times New Roman" w:cs="Times New Roman"/>
          <w:sz w:val="28"/>
          <w:szCs w:val="28"/>
        </w:rPr>
        <w:t>- Đã tham gia giải “Cờ vua - Cờ tướng” cấp huyện năm học 2021 - 2022 tại trường Tiểu học Số 1 Vinh Thành. (Từ ngày 11 - 12/3/2022)</w:t>
      </w:r>
    </w:p>
    <w:p w:rsidR="00AD39E1" w:rsidRPr="00AD39E1" w:rsidRDefault="00AD39E1" w:rsidP="00AD39E1">
      <w:pPr>
        <w:spacing w:after="0"/>
        <w:ind w:firstLine="360"/>
        <w:jc w:val="both"/>
        <w:rPr>
          <w:rFonts w:ascii="Times New Roman" w:hAnsi="Times New Roman" w:cs="Times New Roman"/>
          <w:sz w:val="28"/>
          <w:szCs w:val="28"/>
        </w:rPr>
      </w:pPr>
      <w:r w:rsidRPr="00AD39E1">
        <w:rPr>
          <w:rFonts w:ascii="Times New Roman" w:hAnsi="Times New Roman" w:cs="Times New Roman"/>
          <w:sz w:val="28"/>
          <w:szCs w:val="28"/>
        </w:rPr>
        <w:t>- Đã tham gia giải “Cờ vua - Cờ tướng” cấp tỉnh năm học 2021 - 2022 tại trường THCS Phạm Văn Đồng - TP. Huế. (23//3/2022)</w:t>
      </w:r>
    </w:p>
    <w:p w:rsidR="00AD39E1" w:rsidRPr="00AD39E1" w:rsidRDefault="00AD39E1" w:rsidP="00AD39E1">
      <w:pPr>
        <w:spacing w:after="0"/>
        <w:ind w:firstLine="360"/>
        <w:jc w:val="both"/>
        <w:rPr>
          <w:rFonts w:ascii="Times New Roman" w:hAnsi="Times New Roman" w:cs="Times New Roman"/>
          <w:sz w:val="28"/>
          <w:szCs w:val="28"/>
        </w:rPr>
      </w:pPr>
      <w:r w:rsidRPr="00AD39E1">
        <w:rPr>
          <w:rFonts w:ascii="Times New Roman" w:hAnsi="Times New Roman" w:cs="Times New Roman"/>
          <w:sz w:val="28"/>
          <w:szCs w:val="28"/>
        </w:rPr>
        <w:t>- Đã tham gia Giải điền kinh học sinh Tiểu học cấp huyện năm học 2021 - 2022 tại sân vận động huyện Phú Vang.</w:t>
      </w:r>
    </w:p>
    <w:p w:rsidR="00AD39E1" w:rsidRPr="00AD39E1" w:rsidRDefault="00AD39E1" w:rsidP="00AD39E1">
      <w:pPr>
        <w:spacing w:after="0"/>
        <w:ind w:firstLine="360"/>
        <w:jc w:val="both"/>
        <w:rPr>
          <w:rFonts w:ascii="Times New Roman" w:hAnsi="Times New Roman" w:cs="Times New Roman"/>
          <w:sz w:val="28"/>
          <w:szCs w:val="28"/>
        </w:rPr>
      </w:pPr>
      <w:r w:rsidRPr="00AD39E1">
        <w:rPr>
          <w:rFonts w:ascii="Times New Roman" w:hAnsi="Times New Roman" w:cs="Times New Roman"/>
          <w:sz w:val="28"/>
          <w:szCs w:val="28"/>
        </w:rPr>
        <w:t>- Đã tham gia Cuộc thi Olympic Tiếng Anh (IOE) cấp tỉnh năm học 2021 - 2022. (Từ ngày 04 - 05/3/2022) (Nguyễn Thị Hoài Thương: 4/1 và Phạm Hữu Hoàng Thiện: 3/1)</w:t>
      </w:r>
    </w:p>
    <w:p w:rsidR="00AD39E1" w:rsidRDefault="00AD39E1" w:rsidP="00AD39E1">
      <w:pPr>
        <w:spacing w:after="0"/>
        <w:ind w:firstLine="360"/>
        <w:jc w:val="both"/>
        <w:rPr>
          <w:rFonts w:ascii="Times New Roman" w:hAnsi="Times New Roman" w:cs="Times New Roman"/>
          <w:sz w:val="28"/>
          <w:szCs w:val="28"/>
        </w:rPr>
      </w:pPr>
      <w:r w:rsidRPr="00AD39E1">
        <w:rPr>
          <w:rFonts w:ascii="Times New Roman" w:hAnsi="Times New Roman" w:cs="Times New Roman"/>
          <w:sz w:val="28"/>
          <w:szCs w:val="28"/>
        </w:rPr>
        <w:t>- Tham gia Bồi dưỡng đại trà Chương trình GDPT 2018 Module 9.</w:t>
      </w:r>
    </w:p>
    <w:p w:rsidR="00AD39E1" w:rsidRDefault="007A5452" w:rsidP="007A5452">
      <w:pPr>
        <w:spacing w:after="0"/>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AD39E1" w:rsidRPr="00AD39E1" w:rsidRDefault="00AD39E1" w:rsidP="00AD39E1">
      <w:pPr>
        <w:spacing w:after="0"/>
        <w:ind w:firstLine="360"/>
        <w:jc w:val="both"/>
        <w:rPr>
          <w:rFonts w:ascii="Times New Roman" w:eastAsia="Calibri" w:hAnsi="Times New Roman" w:cs="Times New Roman"/>
          <w:sz w:val="28"/>
          <w:szCs w:val="28"/>
        </w:rPr>
      </w:pPr>
      <w:r w:rsidRPr="00AD39E1">
        <w:rPr>
          <w:rFonts w:ascii="Times New Roman" w:eastAsia="Calibri" w:hAnsi="Times New Roman" w:cs="Times New Roman"/>
          <w:sz w:val="28"/>
          <w:szCs w:val="28"/>
        </w:rPr>
        <w:t>- Đã thực hiện học BDTX nội dung 3 theo kế hoạch của trường CĐSP Huế.</w:t>
      </w:r>
    </w:p>
    <w:p w:rsidR="00AD39E1" w:rsidRPr="00AD39E1" w:rsidRDefault="00AD39E1" w:rsidP="00AD39E1">
      <w:pPr>
        <w:spacing w:after="0"/>
        <w:ind w:firstLine="360"/>
        <w:jc w:val="both"/>
        <w:rPr>
          <w:rFonts w:ascii="Times New Roman" w:eastAsia="Calibri" w:hAnsi="Times New Roman" w:cs="Times New Roman"/>
          <w:sz w:val="28"/>
          <w:szCs w:val="28"/>
        </w:rPr>
      </w:pPr>
      <w:r w:rsidRPr="00AD39E1">
        <w:rPr>
          <w:rFonts w:ascii="Times New Roman" w:eastAsia="Calibri" w:hAnsi="Times New Roman" w:cs="Times New Roman"/>
          <w:sz w:val="28"/>
          <w:szCs w:val="28"/>
        </w:rPr>
        <w:t>+ Đối với giáo viên: Tổ chức xây dựng kế hoạch phát triển nhà trường.</w:t>
      </w:r>
    </w:p>
    <w:p w:rsidR="00AD39E1" w:rsidRPr="00AD39E1" w:rsidRDefault="00AD39E1" w:rsidP="00AD39E1">
      <w:pPr>
        <w:spacing w:after="0"/>
        <w:ind w:firstLine="360"/>
        <w:jc w:val="both"/>
        <w:rPr>
          <w:rFonts w:ascii="Times New Roman" w:eastAsia="Calibri" w:hAnsi="Times New Roman" w:cs="Times New Roman"/>
          <w:sz w:val="28"/>
          <w:szCs w:val="28"/>
        </w:rPr>
      </w:pPr>
      <w:r w:rsidRPr="00AD39E1">
        <w:rPr>
          <w:rFonts w:ascii="Times New Roman" w:eastAsia="Calibri" w:hAnsi="Times New Roman" w:cs="Times New Roman"/>
          <w:sz w:val="28"/>
          <w:szCs w:val="28"/>
        </w:rPr>
        <w:t>- Đã thực hiện cập nhật dữ liệu trang Website của trường theo quy định của Ngành.</w:t>
      </w:r>
    </w:p>
    <w:p w:rsidR="00AD39E1" w:rsidRPr="00AD39E1" w:rsidRDefault="00AD39E1" w:rsidP="00AD39E1">
      <w:pPr>
        <w:spacing w:after="0"/>
        <w:ind w:firstLine="360"/>
        <w:jc w:val="both"/>
        <w:rPr>
          <w:rFonts w:ascii="Times New Roman" w:eastAsia="Calibri" w:hAnsi="Times New Roman" w:cs="Times New Roman"/>
          <w:sz w:val="28"/>
          <w:szCs w:val="28"/>
        </w:rPr>
      </w:pPr>
      <w:r w:rsidRPr="00AD39E1">
        <w:rPr>
          <w:rFonts w:ascii="Times New Roman" w:eastAsia="Calibri" w:hAnsi="Times New Roman" w:cs="Times New Roman"/>
          <w:sz w:val="28"/>
          <w:szCs w:val="28"/>
        </w:rPr>
        <w:t>- Đã thực hiện tốt thông điệp 5K: “Khẩu trang - Khử khuẩn - Khoảng cách - Không tập trung - Khai báo y tế”.</w:t>
      </w:r>
    </w:p>
    <w:p w:rsidR="00AD39E1" w:rsidRPr="00AD39E1" w:rsidRDefault="00AD39E1" w:rsidP="00AD39E1">
      <w:pPr>
        <w:spacing w:after="0"/>
        <w:ind w:firstLine="360"/>
        <w:jc w:val="both"/>
        <w:rPr>
          <w:rFonts w:ascii="Times New Roman" w:eastAsia="Calibri" w:hAnsi="Times New Roman" w:cs="Times New Roman"/>
          <w:sz w:val="28"/>
          <w:szCs w:val="28"/>
        </w:rPr>
      </w:pPr>
      <w:r w:rsidRPr="00AD39E1">
        <w:rPr>
          <w:rFonts w:ascii="Times New Roman" w:eastAsia="Calibri" w:hAnsi="Times New Roman" w:cs="Times New Roman"/>
          <w:sz w:val="28"/>
          <w:szCs w:val="28"/>
        </w:rPr>
        <w:t>- Đã thực hiện tốt việc quét mã QR cán bộ, giáo viên, nhân viên và học sinh.</w:t>
      </w:r>
    </w:p>
    <w:p w:rsidR="00AD39E1" w:rsidRPr="00AD39E1" w:rsidRDefault="00AD39E1" w:rsidP="00AD39E1">
      <w:pPr>
        <w:spacing w:after="0"/>
        <w:ind w:firstLine="360"/>
        <w:jc w:val="both"/>
        <w:rPr>
          <w:rFonts w:ascii="Times New Roman" w:eastAsia="Calibri" w:hAnsi="Times New Roman" w:cs="Times New Roman"/>
          <w:sz w:val="28"/>
          <w:szCs w:val="28"/>
        </w:rPr>
      </w:pPr>
      <w:r w:rsidRPr="00AD39E1">
        <w:rPr>
          <w:rFonts w:ascii="Times New Roman" w:eastAsia="Calibri" w:hAnsi="Times New Roman" w:cs="Times New Roman"/>
          <w:sz w:val="28"/>
          <w:szCs w:val="28"/>
        </w:rPr>
        <w:t>- Đã tham gia Cuộc thi sáng tạo Thanh thiếu niên, Nhi đồng huyện Phú Vang lần thứ VIII năm 2022 tại trường THCS Vinh Hà. (Từ ngày 15 - 16/3/2022)</w:t>
      </w:r>
    </w:p>
    <w:p w:rsidR="00AD39E1" w:rsidRPr="00AD39E1" w:rsidRDefault="00AD39E1" w:rsidP="00AD39E1">
      <w:pPr>
        <w:spacing w:after="0"/>
        <w:ind w:firstLine="360"/>
        <w:jc w:val="both"/>
        <w:rPr>
          <w:rFonts w:ascii="Times New Roman" w:eastAsia="Calibri" w:hAnsi="Times New Roman" w:cs="Times New Roman"/>
          <w:sz w:val="28"/>
          <w:szCs w:val="28"/>
        </w:rPr>
      </w:pPr>
      <w:r w:rsidRPr="00AD39E1">
        <w:rPr>
          <w:rFonts w:ascii="Times New Roman" w:eastAsia="Calibri" w:hAnsi="Times New Roman" w:cs="Times New Roman"/>
          <w:sz w:val="28"/>
          <w:szCs w:val="28"/>
        </w:rPr>
        <w:t>- Đã tham dự Hội thảo giới thiệu sách giáo khoa và thiết bị giáo dục lớp 3 theo Chương trình Giáo dục phổ thông 2018 theo hình thức trực tuyến. (Từ ngày 01 - 07/3/2022)</w:t>
      </w:r>
    </w:p>
    <w:p w:rsidR="00AD39E1" w:rsidRPr="00AD39E1" w:rsidRDefault="00AD39E1" w:rsidP="00AD39E1">
      <w:pPr>
        <w:spacing w:after="0"/>
        <w:ind w:firstLine="360"/>
        <w:jc w:val="both"/>
        <w:rPr>
          <w:rFonts w:ascii="Times New Roman" w:eastAsia="Calibri" w:hAnsi="Times New Roman" w:cs="Times New Roman"/>
          <w:sz w:val="28"/>
          <w:szCs w:val="28"/>
        </w:rPr>
      </w:pPr>
      <w:r w:rsidRPr="00AD39E1">
        <w:rPr>
          <w:rFonts w:ascii="Times New Roman" w:eastAsia="Calibri" w:hAnsi="Times New Roman" w:cs="Times New Roman"/>
          <w:sz w:val="28"/>
          <w:szCs w:val="28"/>
        </w:rPr>
        <w:t xml:space="preserve">- Đã </w:t>
      </w:r>
      <w:r>
        <w:rPr>
          <w:rFonts w:ascii="Times New Roman" w:eastAsia="Calibri" w:hAnsi="Times New Roman" w:cs="Times New Roman"/>
          <w:sz w:val="28"/>
          <w:szCs w:val="28"/>
        </w:rPr>
        <w:t>hưởng ướng</w:t>
      </w:r>
      <w:r w:rsidRPr="00AD39E1">
        <w:rPr>
          <w:rFonts w:ascii="Times New Roman" w:eastAsia="Calibri" w:hAnsi="Times New Roman" w:cs="Times New Roman"/>
          <w:sz w:val="28"/>
          <w:szCs w:val="28"/>
        </w:rPr>
        <w:t xml:space="preserve"> Đề án Ngày chủ nhật xanh “Hãy hành động để Thừa Thiên Huế thêm Xanh - Sạch - Sáng” trong toàn ngành Giáo dục và Đào tạo năm 2022.</w:t>
      </w:r>
    </w:p>
    <w:p w:rsidR="00AD39E1" w:rsidRDefault="00AD39E1" w:rsidP="00AD39E1">
      <w:pPr>
        <w:spacing w:after="0"/>
        <w:ind w:firstLine="360"/>
        <w:jc w:val="both"/>
        <w:rPr>
          <w:rFonts w:ascii="Times New Roman" w:eastAsia="Calibri" w:hAnsi="Times New Roman" w:cs="Times New Roman"/>
          <w:sz w:val="28"/>
          <w:szCs w:val="28"/>
        </w:rPr>
      </w:pPr>
      <w:r w:rsidRPr="00AD39E1">
        <w:rPr>
          <w:rFonts w:ascii="Times New Roman" w:eastAsia="Calibri" w:hAnsi="Times New Roman" w:cs="Times New Roman"/>
          <w:sz w:val="28"/>
          <w:szCs w:val="28"/>
        </w:rPr>
        <w:t xml:space="preserve">- Đã </w:t>
      </w:r>
      <w:r>
        <w:rPr>
          <w:rFonts w:ascii="Times New Roman" w:eastAsia="Calibri" w:hAnsi="Times New Roman" w:cs="Times New Roman"/>
          <w:sz w:val="28"/>
          <w:szCs w:val="28"/>
        </w:rPr>
        <w:t xml:space="preserve">tham gia </w:t>
      </w:r>
      <w:r w:rsidRPr="00AD39E1">
        <w:rPr>
          <w:rFonts w:ascii="Times New Roman" w:eastAsia="Calibri" w:hAnsi="Times New Roman" w:cs="Times New Roman"/>
          <w:sz w:val="28"/>
          <w:szCs w:val="28"/>
        </w:rPr>
        <w:t>hưởng ứng Chiến dịch Giờ trái đất năm 2022.</w:t>
      </w:r>
    </w:p>
    <w:p w:rsidR="007A5452" w:rsidRDefault="007A5452" w:rsidP="00BB398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Pr="007A5452">
        <w:rPr>
          <w:rFonts w:ascii="Times New Roman" w:hAnsi="Times New Roman" w:cs="Times New Roman"/>
          <w:sz w:val="28"/>
          <w:szCs w:val="28"/>
        </w:rPr>
        <w:t>Đã</w:t>
      </w:r>
      <w:r>
        <w:rPr>
          <w:rFonts w:ascii="Times New Roman" w:hAnsi="Times New Roman" w:cs="Times New Roman"/>
          <w:sz w:val="28"/>
          <w:szCs w:val="28"/>
        </w:rPr>
        <w:t xml:space="preserve"> t</w:t>
      </w:r>
      <w:r w:rsidRPr="00920529">
        <w:rPr>
          <w:rFonts w:ascii="Times New Roman" w:hAnsi="Times New Roman" w:cs="Times New Roman"/>
          <w:sz w:val="28"/>
          <w:szCs w:val="28"/>
        </w:rPr>
        <w:t>ự học BDTX theo kế hoạch.</w:t>
      </w:r>
    </w:p>
    <w:p w:rsidR="00B3430B" w:rsidRDefault="00B3430B" w:rsidP="00A51F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II. Tồn tại</w:t>
      </w:r>
    </w:p>
    <w:p w:rsidR="007A5452" w:rsidRDefault="00575553" w:rsidP="00BB398E">
      <w:pPr>
        <w:spacing w:after="0" w:line="240" w:lineRule="auto"/>
        <w:ind w:firstLine="360"/>
        <w:rPr>
          <w:rFonts w:ascii="Times New Roman" w:hAnsi="Times New Roman" w:cs="Times New Roman"/>
          <w:sz w:val="28"/>
          <w:szCs w:val="28"/>
        </w:rPr>
      </w:pPr>
      <w:r w:rsidRPr="00575553">
        <w:rPr>
          <w:rFonts w:ascii="Times New Roman" w:hAnsi="Times New Roman" w:cs="Times New Roman"/>
          <w:sz w:val="28"/>
          <w:szCs w:val="28"/>
        </w:rPr>
        <w:t>- Một số lớp nề nếp trong lớp còn chưa đảm bảo, học sinh trong lớp còn chưa tập trung tiết học.</w:t>
      </w:r>
    </w:p>
    <w:p w:rsidR="00AD39E1" w:rsidRDefault="00AD39E1" w:rsidP="00BB398E">
      <w:pPr>
        <w:spacing w:after="0" w:line="240" w:lineRule="auto"/>
        <w:ind w:firstLine="360"/>
        <w:rPr>
          <w:rFonts w:ascii="Times New Roman" w:hAnsi="Times New Roman" w:cs="Times New Roman"/>
          <w:sz w:val="28"/>
          <w:szCs w:val="28"/>
        </w:rPr>
      </w:pPr>
      <w:r w:rsidRPr="00AD39E1">
        <w:rPr>
          <w:rFonts w:ascii="Times New Roman" w:hAnsi="Times New Roman" w:cs="Times New Roman"/>
          <w:sz w:val="28"/>
          <w:szCs w:val="28"/>
        </w:rPr>
        <w:t>- Một số giáo viên lên lớp còn sát giờ quy định.</w:t>
      </w:r>
    </w:p>
    <w:p w:rsidR="00A51FA8" w:rsidRPr="00575553" w:rsidRDefault="00575553" w:rsidP="00BB398E">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Một số giáo viên gởi giáo án</w:t>
      </w:r>
      <w:r w:rsidR="00D05686">
        <w:rPr>
          <w:rFonts w:ascii="Times New Roman" w:hAnsi="Times New Roman" w:cs="Times New Roman"/>
          <w:sz w:val="28"/>
          <w:szCs w:val="28"/>
        </w:rPr>
        <w:t xml:space="preserve"> qua Email</w:t>
      </w:r>
      <w:r>
        <w:rPr>
          <w:rFonts w:ascii="Times New Roman" w:hAnsi="Times New Roman" w:cs="Times New Roman"/>
          <w:sz w:val="28"/>
          <w:szCs w:val="28"/>
        </w:rPr>
        <w:t>, lên lịch báo giảng,...chưa đúng thời gian quy định.</w:t>
      </w:r>
    </w:p>
    <w:p w:rsidR="007A5452" w:rsidRDefault="007A5452" w:rsidP="007A545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A46AD5">
        <w:rPr>
          <w:rFonts w:ascii="Times New Roman" w:eastAsia="Times New Roman" w:hAnsi="Times New Roman" w:cs="Times New Roman"/>
          <w:b/>
          <w:bCs/>
          <w:color w:val="000000"/>
          <w:sz w:val="28"/>
          <w:szCs w:val="28"/>
        </w:rPr>
        <w:t xml:space="preserve">KẾ HOẠCH HOẠT ĐỘNG THÁNG </w:t>
      </w:r>
      <w:r w:rsidR="00AD39E1">
        <w:rPr>
          <w:rFonts w:ascii="Times New Roman" w:eastAsia="Times New Roman" w:hAnsi="Times New Roman" w:cs="Times New Roman"/>
          <w:b/>
          <w:bCs/>
          <w:color w:val="000000"/>
          <w:sz w:val="28"/>
          <w:szCs w:val="28"/>
        </w:rPr>
        <w:t>4</w:t>
      </w:r>
      <w:r w:rsidR="00B3430B">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2</w:t>
      </w:r>
    </w:p>
    <w:p w:rsidR="00AD39E1" w:rsidRPr="00A51FA8" w:rsidRDefault="00AD39E1" w:rsidP="00AD39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Chủ điểm: “Hòa bình và hữu nghị</w:t>
      </w:r>
      <w:r w:rsidRPr="00A51FA8">
        <w:rPr>
          <w:rFonts w:ascii="Times New Roman" w:eastAsia="Times New Roman" w:hAnsi="Times New Roman" w:cs="Times New Roman"/>
          <w:b/>
          <w:bCs/>
          <w:color w:val="000000"/>
          <w:sz w:val="28"/>
          <w:szCs w:val="28"/>
        </w:rPr>
        <w:t>”</w:t>
      </w:r>
    </w:p>
    <w:p w:rsidR="007E06A5" w:rsidRPr="00693865" w:rsidRDefault="007E06A5" w:rsidP="007E06A5">
      <w:pPr>
        <w:spacing w:after="0" w:line="240" w:lineRule="auto"/>
        <w:jc w:val="both"/>
        <w:rPr>
          <w:rFonts w:ascii="Times New Roman" w:eastAsia="Times New Roman" w:hAnsi="Times New Roman" w:cs="Times New Roman"/>
          <w:b/>
          <w:color w:val="000000"/>
          <w:sz w:val="28"/>
          <w:szCs w:val="28"/>
        </w:rPr>
      </w:pPr>
      <w:r w:rsidRPr="001C6CEA">
        <w:rPr>
          <w:rFonts w:ascii="Times New Roman" w:eastAsia="Times New Roman" w:hAnsi="Times New Roman" w:cs="Times New Roman"/>
          <w:b/>
          <w:color w:val="000000"/>
          <w:sz w:val="28"/>
          <w:szCs w:val="28"/>
        </w:rPr>
        <w:t>1. Công tác chính trị tư tưởng, đạo đức lối sống</w:t>
      </w:r>
    </w:p>
    <w:p w:rsidR="00AD39E1" w:rsidRPr="00AD39E1" w:rsidRDefault="00AD39E1" w:rsidP="00AD39E1">
      <w:pPr>
        <w:spacing w:after="0" w:line="240" w:lineRule="auto"/>
        <w:ind w:firstLine="360"/>
        <w:jc w:val="both"/>
        <w:rPr>
          <w:rFonts w:ascii="Times New Roman" w:eastAsia="Times New Roman" w:hAnsi="Times New Roman" w:cs="Times New Roman"/>
          <w:color w:val="000000"/>
          <w:sz w:val="28"/>
          <w:szCs w:val="28"/>
        </w:rPr>
      </w:pPr>
      <w:r w:rsidRPr="00AD39E1">
        <w:rPr>
          <w:rFonts w:ascii="Times New Roman" w:eastAsia="Times New Roman" w:hAnsi="Times New Roman" w:cs="Times New Roman"/>
          <w:color w:val="000000"/>
          <w:sz w:val="28"/>
          <w:szCs w:val="28"/>
        </w:rPr>
        <w:t>- Thi đua lập thành tích chào mừng kỷ niệm 47 năm Ngày giải phóng miền Nam, thống nhất đất nước (30/4/1975 - 30/4/2022) và 136 Ngày Quốc tế Lao động (1/5/1886 - 1/5/2022).</w:t>
      </w:r>
    </w:p>
    <w:p w:rsidR="00AD39E1" w:rsidRDefault="00AD39E1" w:rsidP="00AD39E1">
      <w:pPr>
        <w:spacing w:after="0" w:line="240" w:lineRule="auto"/>
        <w:ind w:firstLine="360"/>
        <w:jc w:val="both"/>
        <w:rPr>
          <w:rFonts w:ascii="Times New Roman" w:eastAsia="Times New Roman" w:hAnsi="Times New Roman" w:cs="Times New Roman"/>
          <w:color w:val="000000"/>
          <w:sz w:val="28"/>
          <w:szCs w:val="28"/>
        </w:rPr>
      </w:pPr>
      <w:r w:rsidRPr="00AD39E1">
        <w:rPr>
          <w:rFonts w:ascii="Times New Roman" w:eastAsia="Times New Roman" w:hAnsi="Times New Roman" w:cs="Times New Roman"/>
          <w:color w:val="000000"/>
          <w:sz w:val="28"/>
          <w:szCs w:val="28"/>
        </w:rPr>
        <w:t>- Tiếp tục nâng cao tinh thần, trách nhiệm trong công việc. Chú ý công tác giáo dục đạo đức, rèn kĩ năng sống cho học sinh và quan tâm đến môi trường trường lớp: Vệ sinh, trang trí lớp học thân thiện, nề nếp xếp hàng ra vào lớp, thể dục, múa hát sân trường,...</w:t>
      </w:r>
    </w:p>
    <w:p w:rsidR="00B43C2D" w:rsidRPr="00D201CE" w:rsidRDefault="007E06A5" w:rsidP="00AD39E1">
      <w:pPr>
        <w:spacing w:after="0" w:line="240" w:lineRule="auto"/>
        <w:ind w:firstLine="360"/>
        <w:jc w:val="both"/>
        <w:rPr>
          <w:rFonts w:ascii="Times New Roman" w:hAnsi="Times New Roman" w:cs="Times New Roman"/>
          <w:sz w:val="28"/>
          <w:szCs w:val="28"/>
        </w:rPr>
      </w:pPr>
      <w:r>
        <w:rPr>
          <w:rFonts w:ascii="Times New Roman" w:hAnsi="Times New Roman" w:cs="Times New Roman"/>
          <w:b/>
          <w:sz w:val="28"/>
          <w:szCs w:val="28"/>
        </w:rPr>
        <w:t>2. C</w:t>
      </w:r>
      <w:r w:rsidR="00B43C2D" w:rsidRPr="001C6CEA">
        <w:rPr>
          <w:rFonts w:ascii="Times New Roman" w:hAnsi="Times New Roman" w:cs="Times New Roman"/>
          <w:b/>
          <w:sz w:val="28"/>
          <w:szCs w:val="28"/>
        </w:rPr>
        <w:t>huyên môn</w:t>
      </w:r>
    </w:p>
    <w:p w:rsidR="007E06A5" w:rsidRPr="009338C7" w:rsidRDefault="007E06A5" w:rsidP="007E06A5">
      <w:pPr>
        <w:jc w:val="both"/>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a) Số lượng: </w:t>
      </w:r>
      <w:r w:rsidRPr="009338C7">
        <w:rPr>
          <w:rFonts w:ascii="Times New Roman" w:eastAsia="Calibri" w:hAnsi="Times New Roman" w:cs="Times New Roman"/>
          <w:color w:val="000000"/>
          <w:sz w:val="28"/>
          <w:szCs w:val="28"/>
        </w:rPr>
        <w:t>Tổng số: 31</w:t>
      </w:r>
      <w:r w:rsidR="00AD39E1">
        <w:rPr>
          <w:rFonts w:ascii="Times New Roman" w:eastAsia="Calibri" w:hAnsi="Times New Roman" w:cs="Times New Roman"/>
          <w:color w:val="000000"/>
          <w:sz w:val="28"/>
          <w:szCs w:val="28"/>
        </w:rPr>
        <w:t>8</w:t>
      </w:r>
      <w:r w:rsidRPr="009338C7">
        <w:rPr>
          <w:rFonts w:ascii="Times New Roman" w:eastAsia="Calibri" w:hAnsi="Times New Roman" w:cs="Times New Roman"/>
          <w:color w:val="000000"/>
          <w:sz w:val="28"/>
          <w:szCs w:val="28"/>
        </w:rPr>
        <w:t>/14</w:t>
      </w:r>
      <w:r>
        <w:rPr>
          <w:rFonts w:ascii="Times New Roman" w:eastAsia="Calibri" w:hAnsi="Times New Roman" w:cs="Times New Roman"/>
          <w:color w:val="000000"/>
          <w:sz w:val="28"/>
          <w:szCs w:val="28"/>
        </w:rPr>
        <w:t>9</w:t>
      </w:r>
      <w:r w:rsidRPr="009338C7">
        <w:rPr>
          <w:rFonts w:ascii="Times New Roman" w:eastAsia="Calibri" w:hAnsi="Times New Roman" w:cs="Times New Roman"/>
          <w:color w:val="000000"/>
          <w:sz w:val="28"/>
          <w:szCs w:val="28"/>
        </w:rPr>
        <w:t xml:space="preserve"> học sinh.  Cụ thể:</w:t>
      </w:r>
    </w:p>
    <w:tbl>
      <w:tblPr>
        <w:tblW w:w="100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6"/>
        <w:gridCol w:w="894"/>
        <w:gridCol w:w="894"/>
        <w:gridCol w:w="894"/>
        <w:gridCol w:w="894"/>
        <w:gridCol w:w="879"/>
        <w:gridCol w:w="894"/>
        <w:gridCol w:w="747"/>
        <w:gridCol w:w="894"/>
        <w:gridCol w:w="894"/>
        <w:gridCol w:w="960"/>
      </w:tblGrid>
      <w:tr w:rsidR="007E06A5" w:rsidRPr="009338C7" w:rsidTr="00172696">
        <w:trPr>
          <w:tblCellSpacing w:w="0" w:type="dxa"/>
          <w:jc w:val="center"/>
        </w:trPr>
        <w:tc>
          <w:tcPr>
            <w:tcW w:w="1209" w:type="dxa"/>
            <w:vMerge w:val="restart"/>
            <w:vAlign w:val="center"/>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LỚP</w:t>
            </w:r>
          </w:p>
        </w:tc>
        <w:tc>
          <w:tcPr>
            <w:tcW w:w="1792"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1</w:t>
            </w:r>
          </w:p>
        </w:tc>
        <w:tc>
          <w:tcPr>
            <w:tcW w:w="1792"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2</w:t>
            </w:r>
          </w:p>
        </w:tc>
        <w:tc>
          <w:tcPr>
            <w:tcW w:w="1777"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3</w:t>
            </w:r>
          </w:p>
        </w:tc>
        <w:tc>
          <w:tcPr>
            <w:tcW w:w="1644"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4</w:t>
            </w:r>
          </w:p>
        </w:tc>
        <w:tc>
          <w:tcPr>
            <w:tcW w:w="1836" w:type="dxa"/>
            <w:gridSpan w:val="2"/>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KHỐI 5</w:t>
            </w:r>
          </w:p>
        </w:tc>
      </w:tr>
      <w:tr w:rsidR="007E06A5" w:rsidRPr="009338C7" w:rsidTr="00172696">
        <w:trPr>
          <w:tblCellSpacing w:w="0" w:type="dxa"/>
          <w:jc w:val="center"/>
        </w:trPr>
        <w:tc>
          <w:tcPr>
            <w:tcW w:w="0" w:type="auto"/>
            <w:vMerge/>
            <w:vAlign w:val="center"/>
            <w:hideMark/>
          </w:tcPr>
          <w:p w:rsidR="007E06A5" w:rsidRPr="009338C7" w:rsidRDefault="007E06A5" w:rsidP="00172696">
            <w:pPr>
              <w:jc w:val="center"/>
              <w:rPr>
                <w:rFonts w:ascii="Times New Roman" w:eastAsia="Calibri" w:hAnsi="Times New Roman" w:cs="Times New Roman"/>
                <w:color w:val="000000"/>
                <w:sz w:val="28"/>
                <w:szCs w:val="28"/>
              </w:rPr>
            </w:pP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81"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748"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c>
          <w:tcPr>
            <w:tcW w:w="896"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TS</w:t>
            </w:r>
          </w:p>
        </w:tc>
        <w:tc>
          <w:tcPr>
            <w:tcW w:w="940" w:type="dxa"/>
            <w:vAlign w:val="bottom"/>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Nữ</w:t>
            </w:r>
          </w:p>
        </w:tc>
      </w:tr>
      <w:tr w:rsidR="007E06A5" w:rsidRPr="009338C7" w:rsidTr="00172696">
        <w:trPr>
          <w:tblCellSpacing w:w="0" w:type="dxa"/>
          <w:jc w:val="center"/>
        </w:trPr>
        <w:tc>
          <w:tcPr>
            <w:tcW w:w="1209"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32</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6</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36</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14</w:t>
            </w:r>
          </w:p>
        </w:tc>
        <w:tc>
          <w:tcPr>
            <w:tcW w:w="881"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13</w:t>
            </w:r>
          </w:p>
        </w:tc>
        <w:tc>
          <w:tcPr>
            <w:tcW w:w="748"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15</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28</w:t>
            </w:r>
          </w:p>
        </w:tc>
        <w:tc>
          <w:tcPr>
            <w:tcW w:w="940"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5</w:t>
            </w:r>
          </w:p>
        </w:tc>
      </w:tr>
      <w:tr w:rsidR="007E06A5" w:rsidRPr="009338C7" w:rsidTr="00172696">
        <w:trPr>
          <w:tblCellSpacing w:w="0" w:type="dxa"/>
          <w:jc w:val="center"/>
        </w:trPr>
        <w:tc>
          <w:tcPr>
            <w:tcW w:w="1209"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2</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4</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15</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7</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14</w:t>
            </w:r>
          </w:p>
        </w:tc>
        <w:tc>
          <w:tcPr>
            <w:tcW w:w="881"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17</w:t>
            </w:r>
          </w:p>
        </w:tc>
        <w:tc>
          <w:tcPr>
            <w:tcW w:w="748"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32</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16</w:t>
            </w:r>
          </w:p>
        </w:tc>
        <w:tc>
          <w:tcPr>
            <w:tcW w:w="896" w:type="dxa"/>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p>
        </w:tc>
        <w:tc>
          <w:tcPr>
            <w:tcW w:w="940" w:type="dxa"/>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4</w:t>
            </w:r>
          </w:p>
        </w:tc>
      </w:tr>
      <w:tr w:rsidR="007E06A5" w:rsidRPr="009338C7" w:rsidTr="00172696">
        <w:trPr>
          <w:tblCellSpacing w:w="0" w:type="dxa"/>
          <w:jc w:val="center"/>
        </w:trPr>
        <w:tc>
          <w:tcPr>
            <w:tcW w:w="1209" w:type="dxa"/>
            <w:vAlign w:val="center"/>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b/>
                <w:bCs/>
                <w:color w:val="000000"/>
                <w:sz w:val="28"/>
                <w:szCs w:val="28"/>
              </w:rPr>
              <w:t>Tổng</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6</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73</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28</w:t>
            </w:r>
          </w:p>
        </w:tc>
        <w:tc>
          <w:tcPr>
            <w:tcW w:w="881" w:type="dxa"/>
            <w:hideMark/>
          </w:tcPr>
          <w:p w:rsidR="007E06A5" w:rsidRPr="009338C7" w:rsidRDefault="00AD39E1" w:rsidP="00172696">
            <w:pPr>
              <w:spacing w:before="100" w:beforeAutospacing="1" w:after="100" w:afterAutospacing="1"/>
              <w:ind w:left="120" w:right="12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60</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30</w:t>
            </w:r>
          </w:p>
        </w:tc>
        <w:tc>
          <w:tcPr>
            <w:tcW w:w="748"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6</w:t>
            </w:r>
            <w:r>
              <w:rPr>
                <w:rFonts w:ascii="Times New Roman" w:eastAsia="Calibri" w:hAnsi="Times New Roman" w:cs="Times New Roman"/>
                <w:color w:val="000000"/>
                <w:sz w:val="28"/>
                <w:szCs w:val="28"/>
              </w:rPr>
              <w:t>3</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31</w:t>
            </w:r>
          </w:p>
        </w:tc>
        <w:tc>
          <w:tcPr>
            <w:tcW w:w="896" w:type="dxa"/>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56</w:t>
            </w:r>
          </w:p>
        </w:tc>
        <w:tc>
          <w:tcPr>
            <w:tcW w:w="940" w:type="dxa"/>
            <w:noWrap/>
            <w:hideMark/>
          </w:tcPr>
          <w:p w:rsidR="007E06A5" w:rsidRPr="009338C7" w:rsidRDefault="007E06A5" w:rsidP="00172696">
            <w:pPr>
              <w:spacing w:before="100" w:beforeAutospacing="1" w:after="100" w:afterAutospacing="1"/>
              <w:ind w:left="120" w:right="120"/>
              <w:jc w:val="center"/>
              <w:rPr>
                <w:rFonts w:ascii="Times New Roman" w:eastAsia="Calibri" w:hAnsi="Times New Roman" w:cs="Times New Roman"/>
                <w:color w:val="000000"/>
                <w:sz w:val="28"/>
                <w:szCs w:val="28"/>
              </w:rPr>
            </w:pPr>
            <w:r w:rsidRPr="009338C7">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9</w:t>
            </w:r>
          </w:p>
        </w:tc>
      </w:tr>
    </w:tbl>
    <w:p w:rsidR="007E06A5" w:rsidRDefault="007E06A5" w:rsidP="00DB7BB4">
      <w:pPr>
        <w:spacing w:after="0" w:line="240" w:lineRule="auto"/>
        <w:jc w:val="both"/>
        <w:rPr>
          <w:rFonts w:ascii="Times New Roman" w:hAnsi="Times New Roman" w:cs="Times New Roman"/>
          <w:b/>
          <w:sz w:val="28"/>
          <w:szCs w:val="28"/>
        </w:rPr>
      </w:pPr>
    </w:p>
    <w:p w:rsidR="00275F6F" w:rsidRDefault="00275F6F" w:rsidP="00DB7BB4">
      <w:pPr>
        <w:spacing w:after="0" w:line="240" w:lineRule="auto"/>
        <w:jc w:val="both"/>
        <w:rPr>
          <w:rFonts w:ascii="Times New Roman" w:hAnsi="Times New Roman" w:cs="Times New Roman"/>
          <w:sz w:val="28"/>
          <w:szCs w:val="28"/>
        </w:rPr>
      </w:pPr>
      <w:r w:rsidRPr="00275F6F">
        <w:rPr>
          <w:rFonts w:ascii="Times New Roman" w:hAnsi="Times New Roman" w:cs="Times New Roman"/>
          <w:b/>
          <w:sz w:val="28"/>
          <w:szCs w:val="28"/>
        </w:rPr>
        <w:t>b. Chất lượng:</w:t>
      </w:r>
      <w:r>
        <w:rPr>
          <w:rFonts w:ascii="Times New Roman" w:hAnsi="Times New Roman" w:cs="Times New Roman"/>
          <w:sz w:val="28"/>
          <w:szCs w:val="28"/>
        </w:rPr>
        <w:t xml:space="preserve"> </w:t>
      </w:r>
    </w:p>
    <w:p w:rsidR="00750DE4"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Dạy học đúng, đủ chương trình từ tuần </w:t>
      </w:r>
      <w:r w:rsidR="00AD39E1">
        <w:rPr>
          <w:rFonts w:ascii="Times New Roman" w:eastAsia="Calibri" w:hAnsi="Times New Roman" w:cs="Times New Roman"/>
          <w:sz w:val="28"/>
          <w:szCs w:val="28"/>
        </w:rPr>
        <w:t>33</w:t>
      </w:r>
      <w:r w:rsidRPr="005B4914">
        <w:rPr>
          <w:rFonts w:ascii="Times New Roman" w:eastAsia="Calibri" w:hAnsi="Times New Roman" w:cs="Times New Roman"/>
          <w:sz w:val="28"/>
          <w:szCs w:val="28"/>
        </w:rPr>
        <w:t xml:space="preserve"> đến tuần </w:t>
      </w:r>
      <w:r w:rsidR="00AD39E1">
        <w:rPr>
          <w:rFonts w:ascii="Times New Roman" w:eastAsia="Calibri" w:hAnsi="Times New Roman" w:cs="Times New Roman"/>
          <w:sz w:val="28"/>
          <w:szCs w:val="28"/>
        </w:rPr>
        <w:t>36</w:t>
      </w:r>
      <w:r w:rsidRPr="005B4914">
        <w:rPr>
          <w:rFonts w:ascii="Times New Roman" w:eastAsia="Calibri" w:hAnsi="Times New Roman" w:cs="Times New Roman"/>
          <w:sz w:val="28"/>
          <w:szCs w:val="28"/>
        </w:rPr>
        <w:t xml:space="preserve"> lồng ghép QVBPTE, Giáo dục địa phương. Thực hiện  soạn giảng theo chuẩn kiến thức, kĩ năng ở các môn học, đổi mới phương pháp dạy học theo các chuyên đề đã tập huấn. </w:t>
      </w:r>
    </w:p>
    <w:p w:rsidR="007E06A5" w:rsidRPr="005B4914"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Đẩy mạnh việc thực hiện nề nếp </w:t>
      </w:r>
      <w:r w:rsidR="00750DE4">
        <w:rPr>
          <w:rFonts w:ascii="Times New Roman" w:eastAsia="Calibri" w:hAnsi="Times New Roman" w:cs="Times New Roman"/>
          <w:sz w:val="28"/>
          <w:szCs w:val="28"/>
        </w:rPr>
        <w:t>HS</w:t>
      </w:r>
      <w:r w:rsidRPr="005B4914">
        <w:rPr>
          <w:rFonts w:ascii="Times New Roman" w:eastAsia="Calibri" w:hAnsi="Times New Roman" w:cs="Times New Roman"/>
          <w:sz w:val="28"/>
          <w:szCs w:val="28"/>
        </w:rPr>
        <w:t xml:space="preserve"> toàn trường. Học sinh thực hiện nghiêm túc việc ra vào lớp, đi học đúng giờ, tham gia trực nhật vệ sinh trường lớp.</w:t>
      </w:r>
    </w:p>
    <w:p w:rsidR="007E06A5"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Tiếp tục đẩy mạnh hoạt động các CLB năng khiếu: Cờ</w:t>
      </w:r>
      <w:r>
        <w:rPr>
          <w:rFonts w:ascii="Times New Roman" w:eastAsia="Calibri" w:hAnsi="Times New Roman" w:cs="Times New Roman"/>
          <w:sz w:val="28"/>
          <w:szCs w:val="28"/>
        </w:rPr>
        <w:t xml:space="preserve"> vua - C</w:t>
      </w:r>
      <w:r w:rsidRPr="005B4914">
        <w:rPr>
          <w:rFonts w:ascii="Times New Roman" w:eastAsia="Calibri" w:hAnsi="Times New Roman" w:cs="Times New Roman"/>
          <w:sz w:val="28"/>
          <w:szCs w:val="28"/>
        </w:rPr>
        <w:t>ờ tướng, Mĩ thuật, Âm nhạc,…</w:t>
      </w:r>
    </w:p>
    <w:p w:rsidR="007E06A5" w:rsidRPr="00855AA2" w:rsidRDefault="007E06A5" w:rsidP="00750DE4">
      <w:pPr>
        <w:spacing w:after="0" w:line="240" w:lineRule="auto"/>
        <w:ind w:firstLine="360"/>
        <w:jc w:val="both"/>
        <w:rPr>
          <w:rFonts w:ascii="Times New Roman" w:hAnsi="Times New Roman" w:cs="Times New Roman"/>
          <w:sz w:val="28"/>
          <w:szCs w:val="28"/>
        </w:rPr>
      </w:pPr>
      <w:r w:rsidRPr="00855AA2">
        <w:rPr>
          <w:rFonts w:ascii="Times New Roman" w:hAnsi="Times New Roman" w:cs="Times New Roman"/>
          <w:sz w:val="28"/>
          <w:szCs w:val="28"/>
        </w:rPr>
        <w:t>- Tăng cường phụ đạ</w:t>
      </w:r>
      <w:r>
        <w:rPr>
          <w:rFonts w:ascii="Times New Roman" w:hAnsi="Times New Roman" w:cs="Times New Roman"/>
          <w:sz w:val="28"/>
          <w:szCs w:val="28"/>
        </w:rPr>
        <w:t>o h</w:t>
      </w:r>
      <w:r w:rsidRPr="00855AA2">
        <w:rPr>
          <w:rFonts w:ascii="Times New Roman" w:hAnsi="Times New Roman" w:cs="Times New Roman"/>
          <w:sz w:val="28"/>
          <w:szCs w:val="28"/>
        </w:rPr>
        <w:t>ọc</w:t>
      </w:r>
      <w:r>
        <w:rPr>
          <w:rFonts w:ascii="Times New Roman" w:hAnsi="Times New Roman" w:cs="Times New Roman"/>
          <w:sz w:val="28"/>
          <w:szCs w:val="28"/>
        </w:rPr>
        <w:t xml:space="preserve"> sinh</w:t>
      </w:r>
      <w:r w:rsidRPr="00855AA2">
        <w:rPr>
          <w:rFonts w:ascii="Times New Roman" w:hAnsi="Times New Roman" w:cs="Times New Roman"/>
          <w:sz w:val="28"/>
          <w:szCs w:val="28"/>
        </w:rPr>
        <w:t xml:space="preserve"> chưa hoàn thành vào </w:t>
      </w:r>
      <w:r>
        <w:rPr>
          <w:rFonts w:ascii="Times New Roman" w:hAnsi="Times New Roman" w:cs="Times New Roman"/>
          <w:sz w:val="28"/>
          <w:szCs w:val="28"/>
        </w:rPr>
        <w:t>th</w:t>
      </w:r>
      <w:r w:rsidRPr="007E06A5">
        <w:rPr>
          <w:rFonts w:ascii="Times New Roman" w:hAnsi="Times New Roman" w:cs="Times New Roman"/>
          <w:sz w:val="28"/>
          <w:szCs w:val="28"/>
        </w:rPr>
        <w:t>ứ</w:t>
      </w:r>
      <w:r>
        <w:rPr>
          <w:rFonts w:ascii="Times New Roman" w:hAnsi="Times New Roman" w:cs="Times New Roman"/>
          <w:sz w:val="28"/>
          <w:szCs w:val="28"/>
        </w:rPr>
        <w:t xml:space="preserve"> T</w:t>
      </w:r>
      <w:r w:rsidRPr="007E06A5">
        <w:rPr>
          <w:rFonts w:ascii="Times New Roman" w:hAnsi="Times New Roman" w:cs="Times New Roman"/>
          <w:sz w:val="28"/>
          <w:szCs w:val="28"/>
        </w:rPr>
        <w:t>ư</w:t>
      </w:r>
      <w:r>
        <w:rPr>
          <w:rFonts w:ascii="Times New Roman" w:hAnsi="Times New Roman" w:cs="Times New Roman"/>
          <w:sz w:val="28"/>
          <w:szCs w:val="28"/>
        </w:rPr>
        <w:t xml:space="preserve"> h</w:t>
      </w:r>
      <w:r w:rsidRPr="007E06A5">
        <w:rPr>
          <w:rFonts w:ascii="Times New Roman" w:hAnsi="Times New Roman" w:cs="Times New Roman"/>
          <w:sz w:val="28"/>
          <w:szCs w:val="28"/>
        </w:rPr>
        <w:t>àng</w:t>
      </w:r>
      <w:r>
        <w:rPr>
          <w:rFonts w:ascii="Times New Roman" w:hAnsi="Times New Roman" w:cs="Times New Roman"/>
          <w:sz w:val="28"/>
          <w:szCs w:val="28"/>
        </w:rPr>
        <w:t xml:space="preserve"> tu</w:t>
      </w:r>
      <w:r w:rsidRPr="007E06A5">
        <w:rPr>
          <w:rFonts w:ascii="Times New Roman" w:hAnsi="Times New Roman" w:cs="Times New Roman"/>
          <w:sz w:val="28"/>
          <w:szCs w:val="28"/>
        </w:rPr>
        <w:t>ần</w:t>
      </w:r>
      <w:r>
        <w:rPr>
          <w:rFonts w:ascii="Times New Roman" w:hAnsi="Times New Roman" w:cs="Times New Roman"/>
          <w:sz w:val="28"/>
          <w:szCs w:val="28"/>
        </w:rPr>
        <w:t>. Gi</w:t>
      </w:r>
      <w:r w:rsidRPr="00855AA2">
        <w:rPr>
          <w:rFonts w:ascii="Times New Roman" w:hAnsi="Times New Roman" w:cs="Times New Roman"/>
          <w:sz w:val="28"/>
          <w:szCs w:val="28"/>
        </w:rPr>
        <w:t>áo</w:t>
      </w:r>
      <w:r>
        <w:rPr>
          <w:rFonts w:ascii="Times New Roman" w:hAnsi="Times New Roman" w:cs="Times New Roman"/>
          <w:sz w:val="28"/>
          <w:szCs w:val="28"/>
        </w:rPr>
        <w:t xml:space="preserve"> vi</w:t>
      </w:r>
      <w:r w:rsidRPr="00855AA2">
        <w:rPr>
          <w:rFonts w:ascii="Times New Roman" w:hAnsi="Times New Roman" w:cs="Times New Roman"/>
          <w:sz w:val="28"/>
          <w:szCs w:val="28"/>
        </w:rPr>
        <w:t>ê</w:t>
      </w:r>
      <w:r>
        <w:rPr>
          <w:rFonts w:ascii="Times New Roman" w:hAnsi="Times New Roman" w:cs="Times New Roman"/>
          <w:sz w:val="28"/>
          <w:szCs w:val="28"/>
        </w:rPr>
        <w:t>n</w:t>
      </w:r>
      <w:r w:rsidRPr="00855AA2">
        <w:rPr>
          <w:rFonts w:ascii="Times New Roman" w:hAnsi="Times New Roman" w:cs="Times New Roman"/>
          <w:sz w:val="28"/>
          <w:szCs w:val="28"/>
        </w:rPr>
        <w:t xml:space="preserve"> cần phân tích rõ nguyên nhân chưa hoàn thành để có biện pháp phụ đạo đạt hiệu quả.</w:t>
      </w:r>
    </w:p>
    <w:p w:rsidR="007E06A5" w:rsidRPr="005B4914" w:rsidRDefault="007E06A5" w:rsidP="00750DE4">
      <w:pPr>
        <w:spacing w:after="0" w:line="240" w:lineRule="auto"/>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Thực hiện lên lớp có giáo án, thiết bị dạy học, tăng cường sử dụng CNTT trong giảng dạy.</w:t>
      </w:r>
    </w:p>
    <w:p w:rsidR="007E06A5" w:rsidRPr="005B4914"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lastRenderedPageBreak/>
        <w:t>- Thực hiện chấm chữa bài cho học sinh theo Thông tư 22 (Điều 6) và Thông tư 27 (Điều 6). Có biện pháp giáo dục, giảng dạy phù hợp với từng đối tượng học sinh trên lớp.</w:t>
      </w:r>
    </w:p>
    <w:p w:rsidR="007E06A5"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xml:space="preserve">- Thực hiện các chuyên đề của tổ theo kế hoạch. </w:t>
      </w:r>
    </w:p>
    <w:p w:rsidR="00E920D7" w:rsidRPr="005B4914" w:rsidRDefault="00E920D7" w:rsidP="00750DE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50DE4">
        <w:rPr>
          <w:rFonts w:ascii="Times New Roman" w:hAnsi="Times New Roman" w:cs="Times New Roman"/>
          <w:sz w:val="28"/>
          <w:szCs w:val="28"/>
        </w:rPr>
        <w:t>Tham gia</w:t>
      </w:r>
      <w:r w:rsidRPr="00B43C2D">
        <w:rPr>
          <w:rFonts w:ascii="Times New Roman" w:hAnsi="Times New Roman" w:cs="Times New Roman"/>
          <w:sz w:val="28"/>
          <w:szCs w:val="28"/>
        </w:rPr>
        <w:t xml:space="preserve"> thao giảng, dự giờ</w:t>
      </w:r>
      <w:r>
        <w:rPr>
          <w:rFonts w:ascii="Times New Roman" w:hAnsi="Times New Roman" w:cs="Times New Roman"/>
          <w:sz w:val="28"/>
          <w:szCs w:val="28"/>
        </w:rPr>
        <w:t xml:space="preserve"> chào mừng Ngày QTPN 8/3 và Ngày thành lập Đoàn 26/3</w:t>
      </w:r>
      <w:r w:rsidRPr="00B43C2D">
        <w:rPr>
          <w:rFonts w:ascii="Times New Roman" w:hAnsi="Times New Roman" w:cs="Times New Roman"/>
          <w:sz w:val="28"/>
          <w:szCs w:val="28"/>
        </w:rPr>
        <w:t>.</w:t>
      </w:r>
    </w:p>
    <w:p w:rsidR="007E06A5" w:rsidRPr="005B4914" w:rsidRDefault="007E06A5" w:rsidP="00750DE4">
      <w:pPr>
        <w:spacing w:after="0"/>
        <w:ind w:firstLine="360"/>
        <w:jc w:val="both"/>
        <w:rPr>
          <w:rFonts w:ascii="Times New Roman" w:eastAsia="Calibri" w:hAnsi="Times New Roman" w:cs="Times New Roman"/>
          <w:sz w:val="28"/>
          <w:szCs w:val="28"/>
        </w:rPr>
      </w:pPr>
      <w:r w:rsidRPr="005B4914">
        <w:rPr>
          <w:rFonts w:ascii="Times New Roman" w:hAnsi="Times New Roman" w:cs="Times New Roman"/>
          <w:sz w:val="28"/>
          <w:szCs w:val="28"/>
        </w:rPr>
        <w:t>- Tổ chức sinh hoạt tổ chuyên môn theo quy định. (2 tuần/lần)</w:t>
      </w:r>
    </w:p>
    <w:p w:rsidR="007E06A5"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Dự giờ thăm lớp theo kế hoạch.</w:t>
      </w:r>
    </w:p>
    <w:p w:rsidR="00B276CB" w:rsidRPr="00AD39E1" w:rsidRDefault="00AD39E1" w:rsidP="00AD39E1">
      <w:pPr>
        <w:spacing w:after="0"/>
        <w:ind w:firstLine="360"/>
        <w:jc w:val="both"/>
        <w:rPr>
          <w:rFonts w:ascii="Times New Roman" w:eastAsia="Calibri" w:hAnsi="Times New Roman" w:cs="Times New Roman"/>
          <w:sz w:val="28"/>
          <w:szCs w:val="28"/>
        </w:rPr>
      </w:pPr>
      <w:r>
        <w:rPr>
          <w:rFonts w:ascii="Times New Roman" w:hAnsi="Times New Roman" w:cs="Times New Roman"/>
          <w:sz w:val="28"/>
          <w:szCs w:val="28"/>
        </w:rPr>
        <w:t xml:space="preserve">- Tổ chức chuyên đề: </w:t>
      </w:r>
      <w:r>
        <w:rPr>
          <w:rFonts w:ascii="Times New Roman" w:eastAsia="Calibri" w:hAnsi="Times New Roman" w:cs="Times New Roman"/>
          <w:sz w:val="28"/>
          <w:szCs w:val="28"/>
        </w:rPr>
        <w:t>B</w:t>
      </w:r>
      <w:r w:rsidRPr="005B5B1A">
        <w:rPr>
          <w:rFonts w:ascii="Times New Roman" w:eastAsia="Calibri" w:hAnsi="Times New Roman" w:cs="Times New Roman"/>
          <w:sz w:val="28"/>
          <w:szCs w:val="28"/>
        </w:rPr>
        <w:t>ảo</w:t>
      </w:r>
      <w:r>
        <w:rPr>
          <w:rFonts w:ascii="Times New Roman" w:eastAsia="Calibri" w:hAnsi="Times New Roman" w:cs="Times New Roman"/>
          <w:sz w:val="28"/>
          <w:szCs w:val="28"/>
        </w:rPr>
        <w:t xml:space="preserve"> qu</w:t>
      </w:r>
      <w:r w:rsidRPr="005B5B1A">
        <w:rPr>
          <w:rFonts w:ascii="Times New Roman" w:eastAsia="Calibri" w:hAnsi="Times New Roman" w:cs="Times New Roman"/>
          <w:sz w:val="28"/>
          <w:szCs w:val="28"/>
        </w:rPr>
        <w:t>ản</w:t>
      </w:r>
      <w:r>
        <w:rPr>
          <w:rFonts w:ascii="Times New Roman" w:eastAsia="Calibri" w:hAnsi="Times New Roman" w:cs="Times New Roman"/>
          <w:sz w:val="28"/>
          <w:szCs w:val="28"/>
        </w:rPr>
        <w:t xml:space="preserve"> v</w:t>
      </w:r>
      <w:r w:rsidRPr="005B5B1A">
        <w:rPr>
          <w:rFonts w:ascii="Times New Roman" w:eastAsia="Calibri" w:hAnsi="Times New Roman" w:cs="Times New Roman"/>
          <w:sz w:val="28"/>
          <w:szCs w:val="28"/>
        </w:rPr>
        <w:t>à</w:t>
      </w:r>
      <w:r>
        <w:rPr>
          <w:rFonts w:ascii="Times New Roman" w:eastAsia="Calibri" w:hAnsi="Times New Roman" w:cs="Times New Roman"/>
          <w:sz w:val="28"/>
          <w:szCs w:val="28"/>
        </w:rPr>
        <w:t xml:space="preserve"> s</w:t>
      </w:r>
      <w:r w:rsidRPr="005B5B1A">
        <w:rPr>
          <w:rFonts w:ascii="Times New Roman" w:eastAsia="Calibri" w:hAnsi="Times New Roman" w:cs="Times New Roman"/>
          <w:sz w:val="28"/>
          <w:szCs w:val="28"/>
        </w:rPr>
        <w:t>ử</w:t>
      </w:r>
      <w:r>
        <w:rPr>
          <w:rFonts w:ascii="Times New Roman" w:eastAsia="Calibri" w:hAnsi="Times New Roman" w:cs="Times New Roman"/>
          <w:sz w:val="28"/>
          <w:szCs w:val="28"/>
        </w:rPr>
        <w:t xml:space="preserve"> d</w:t>
      </w:r>
      <w:r w:rsidRPr="005B5B1A">
        <w:rPr>
          <w:rFonts w:ascii="Times New Roman" w:eastAsia="Calibri" w:hAnsi="Times New Roman" w:cs="Times New Roman"/>
          <w:sz w:val="28"/>
          <w:szCs w:val="28"/>
        </w:rPr>
        <w:t>ụng</w:t>
      </w:r>
      <w:r>
        <w:rPr>
          <w:rFonts w:ascii="Times New Roman" w:eastAsia="Calibri" w:hAnsi="Times New Roman" w:cs="Times New Roman"/>
          <w:sz w:val="28"/>
          <w:szCs w:val="28"/>
        </w:rPr>
        <w:t xml:space="preserve"> Ph</w:t>
      </w:r>
      <w:r w:rsidRPr="005B5B1A">
        <w:rPr>
          <w:rFonts w:ascii="Times New Roman" w:eastAsia="Calibri" w:hAnsi="Times New Roman" w:cs="Times New Roman"/>
          <w:sz w:val="28"/>
          <w:szCs w:val="28"/>
        </w:rPr>
        <w:t>òng</w:t>
      </w:r>
      <w:r>
        <w:rPr>
          <w:rFonts w:ascii="Times New Roman" w:eastAsia="Calibri" w:hAnsi="Times New Roman" w:cs="Times New Roman"/>
          <w:sz w:val="28"/>
          <w:szCs w:val="28"/>
        </w:rPr>
        <w:t xml:space="preserve"> Tin h</w:t>
      </w:r>
      <w:r w:rsidRPr="005B5B1A">
        <w:rPr>
          <w:rFonts w:ascii="Times New Roman" w:eastAsia="Calibri" w:hAnsi="Times New Roman" w:cs="Times New Roman"/>
          <w:sz w:val="28"/>
          <w:szCs w:val="28"/>
        </w:rPr>
        <w:t>ọc</w:t>
      </w:r>
      <w:r>
        <w:rPr>
          <w:rFonts w:ascii="Times New Roman" w:eastAsia="Calibri" w:hAnsi="Times New Roman" w:cs="Times New Roman"/>
          <w:sz w:val="28"/>
          <w:szCs w:val="28"/>
        </w:rPr>
        <w:t>.</w:t>
      </w:r>
    </w:p>
    <w:p w:rsidR="007E06A5" w:rsidRPr="005B4914" w:rsidRDefault="007E06A5" w:rsidP="00750DE4">
      <w:pPr>
        <w:spacing w:after="0"/>
        <w:ind w:firstLine="360"/>
        <w:jc w:val="both"/>
        <w:rPr>
          <w:rFonts w:ascii="Times New Roman" w:eastAsia="Calibri" w:hAnsi="Times New Roman" w:cs="Times New Roman"/>
          <w:sz w:val="28"/>
          <w:szCs w:val="28"/>
        </w:rPr>
      </w:pPr>
      <w:r w:rsidRPr="005B4914">
        <w:rPr>
          <w:rFonts w:ascii="Times New Roman" w:eastAsia="Calibri" w:hAnsi="Times New Roman" w:cs="Times New Roman"/>
          <w:sz w:val="28"/>
          <w:szCs w:val="28"/>
        </w:rPr>
        <w:t>- Kiểm tra hồ sơ sổ sách giáo viên tháng 0</w:t>
      </w:r>
      <w:r w:rsidR="00AD39E1">
        <w:rPr>
          <w:rFonts w:ascii="Times New Roman" w:hAnsi="Times New Roman" w:cs="Times New Roman"/>
          <w:sz w:val="28"/>
          <w:szCs w:val="28"/>
        </w:rPr>
        <w:t>4</w:t>
      </w:r>
      <w:r w:rsidRPr="005B4914">
        <w:rPr>
          <w:rFonts w:ascii="Times New Roman" w:eastAsia="Calibri" w:hAnsi="Times New Roman" w:cs="Times New Roman"/>
          <w:sz w:val="28"/>
          <w:szCs w:val="28"/>
        </w:rPr>
        <w:t>.</w:t>
      </w:r>
    </w:p>
    <w:p w:rsidR="00AD39E1" w:rsidRPr="00AD39E1" w:rsidRDefault="00AD39E1" w:rsidP="00AD39E1">
      <w:pPr>
        <w:spacing w:after="0" w:line="240" w:lineRule="auto"/>
        <w:ind w:firstLine="360"/>
        <w:jc w:val="both"/>
        <w:textAlignment w:val="baseline"/>
        <w:rPr>
          <w:rFonts w:ascii="Times New Roman" w:eastAsia="Calibri" w:hAnsi="Times New Roman" w:cs="Times New Roman"/>
          <w:color w:val="000000"/>
          <w:sz w:val="28"/>
          <w:szCs w:val="28"/>
          <w:lang w:val="nl-NL"/>
        </w:rPr>
      </w:pPr>
      <w:r w:rsidRPr="00AD39E1">
        <w:rPr>
          <w:rFonts w:ascii="Times New Roman" w:eastAsia="Calibri" w:hAnsi="Times New Roman" w:cs="Times New Roman"/>
          <w:color w:val="000000"/>
          <w:sz w:val="28"/>
          <w:szCs w:val="28"/>
          <w:lang w:val="nl-NL"/>
        </w:rPr>
        <w:t>- Tổ chức ra đề kiểm tra cuối năm họ</w:t>
      </w:r>
      <w:r>
        <w:rPr>
          <w:rFonts w:ascii="Times New Roman" w:eastAsia="Calibri" w:hAnsi="Times New Roman" w:cs="Times New Roman"/>
          <w:color w:val="000000"/>
          <w:sz w:val="28"/>
          <w:szCs w:val="28"/>
          <w:lang w:val="nl-NL"/>
        </w:rPr>
        <w:t>c 2021 – 2022 môn Tin học và Anh văn</w:t>
      </w:r>
      <w:r w:rsidRPr="00AD39E1">
        <w:rPr>
          <w:rFonts w:ascii="Times New Roman" w:eastAsia="Calibri" w:hAnsi="Times New Roman" w:cs="Times New Roman"/>
          <w:color w:val="000000"/>
          <w:sz w:val="28"/>
          <w:szCs w:val="28"/>
          <w:lang w:val="nl-NL"/>
        </w:rPr>
        <w:t xml:space="preserve"> (Gởi về chuyên môn trước ngày 08/4/2022)</w:t>
      </w:r>
    </w:p>
    <w:p w:rsidR="00AD39E1" w:rsidRPr="00AD39E1" w:rsidRDefault="00AD39E1" w:rsidP="00AD39E1">
      <w:pPr>
        <w:spacing w:after="0" w:line="240" w:lineRule="auto"/>
        <w:ind w:firstLine="360"/>
        <w:jc w:val="both"/>
        <w:textAlignment w:val="baseline"/>
        <w:rPr>
          <w:rFonts w:ascii="Times New Roman" w:eastAsia="Calibri" w:hAnsi="Times New Roman" w:cs="Times New Roman"/>
          <w:color w:val="000000"/>
          <w:sz w:val="28"/>
          <w:szCs w:val="28"/>
          <w:lang w:val="nl-NL"/>
        </w:rPr>
      </w:pPr>
      <w:r w:rsidRPr="00AD39E1">
        <w:rPr>
          <w:rFonts w:ascii="Times New Roman" w:eastAsia="Calibri" w:hAnsi="Times New Roman" w:cs="Times New Roman"/>
          <w:color w:val="000000"/>
          <w:sz w:val="28"/>
          <w:szCs w:val="28"/>
          <w:lang w:val="nl-NL"/>
        </w:rPr>
        <w:t>- Tổ chức ôn tập kiểm tra cuối năm học 2021 - 2022.</w:t>
      </w:r>
    </w:p>
    <w:p w:rsidR="00AD39E1" w:rsidRDefault="00AD39E1" w:rsidP="00AD39E1">
      <w:pPr>
        <w:spacing w:after="0" w:line="240" w:lineRule="auto"/>
        <w:ind w:firstLine="360"/>
        <w:jc w:val="both"/>
        <w:textAlignment w:val="baseline"/>
        <w:rPr>
          <w:rFonts w:ascii="Times New Roman" w:eastAsia="Calibri" w:hAnsi="Times New Roman" w:cs="Times New Roman"/>
          <w:color w:val="000000"/>
          <w:sz w:val="28"/>
          <w:szCs w:val="28"/>
          <w:lang w:val="nl-NL"/>
        </w:rPr>
      </w:pPr>
      <w:r w:rsidRPr="00AD39E1">
        <w:rPr>
          <w:rFonts w:ascii="Times New Roman" w:eastAsia="Calibri" w:hAnsi="Times New Roman" w:cs="Times New Roman"/>
          <w:color w:val="000000"/>
          <w:sz w:val="28"/>
          <w:szCs w:val="28"/>
          <w:lang w:val="nl-NL"/>
        </w:rPr>
        <w:t xml:space="preserve">- Tổ chức kiểm tra định kỳ cuối năm học 2021 - 2022. </w:t>
      </w:r>
    </w:p>
    <w:p w:rsidR="00AD39E1" w:rsidRDefault="00AD39E1" w:rsidP="00AD39E1">
      <w:pPr>
        <w:spacing w:after="0" w:line="240" w:lineRule="auto"/>
        <w:ind w:firstLine="360"/>
        <w:jc w:val="both"/>
        <w:textAlignment w:val="baseline"/>
        <w:rPr>
          <w:rFonts w:ascii="Times New Roman" w:eastAsia="Calibri" w:hAnsi="Times New Roman" w:cs="Times New Roman"/>
          <w:color w:val="000000"/>
          <w:sz w:val="28"/>
          <w:szCs w:val="28"/>
          <w:lang w:val="nl-NL"/>
        </w:rPr>
      </w:pPr>
      <w:r w:rsidRPr="00AD39E1">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Tham gia</w:t>
      </w:r>
      <w:r w:rsidRPr="00AD39E1">
        <w:rPr>
          <w:rFonts w:ascii="Times New Roman" w:eastAsia="Calibri" w:hAnsi="Times New Roman" w:cs="Times New Roman"/>
          <w:color w:val="000000"/>
          <w:sz w:val="28"/>
          <w:szCs w:val="28"/>
          <w:lang w:val="nl-NL"/>
        </w:rPr>
        <w:t xml:space="preserve"> Ngày hội đọc sách cấp trường, năm học 2021 - 2022.</w:t>
      </w:r>
    </w:p>
    <w:p w:rsidR="00AD39E1" w:rsidRPr="00AD39E1" w:rsidRDefault="00AD39E1" w:rsidP="00AD39E1">
      <w:pPr>
        <w:spacing w:after="0" w:line="240" w:lineRule="auto"/>
        <w:ind w:firstLine="360"/>
        <w:jc w:val="both"/>
        <w:textAlignment w:val="baseline"/>
        <w:rPr>
          <w:rFonts w:ascii="Times New Roman" w:eastAsia="Calibri" w:hAnsi="Times New Roman" w:cs="Times New Roman"/>
          <w:color w:val="000000"/>
          <w:sz w:val="28"/>
          <w:szCs w:val="28"/>
          <w:lang w:val="nl-NL"/>
        </w:rPr>
      </w:pPr>
      <w:r w:rsidRPr="00AD39E1">
        <w:rPr>
          <w:rFonts w:ascii="Times New Roman" w:eastAsia="Calibri" w:hAnsi="Times New Roman" w:cs="Times New Roman"/>
          <w:color w:val="000000"/>
          <w:sz w:val="28"/>
          <w:szCs w:val="28"/>
          <w:lang w:val="nl-NL"/>
        </w:rPr>
        <w:t>- Tham gia Giải Bơi lội học sinh Tiểu học năm học 2021 - 2022.</w:t>
      </w:r>
    </w:p>
    <w:p w:rsidR="00AD39E1" w:rsidRDefault="00AD39E1" w:rsidP="00AD39E1">
      <w:pPr>
        <w:spacing w:after="0" w:line="240" w:lineRule="auto"/>
        <w:ind w:firstLine="360"/>
        <w:jc w:val="both"/>
        <w:textAlignment w:val="baseline"/>
        <w:rPr>
          <w:rFonts w:ascii="Times New Roman" w:eastAsia="Calibri" w:hAnsi="Times New Roman" w:cs="Times New Roman"/>
          <w:color w:val="000000"/>
          <w:sz w:val="28"/>
          <w:szCs w:val="28"/>
          <w:lang w:val="nl-NL"/>
        </w:rPr>
      </w:pPr>
      <w:r w:rsidRPr="00AD39E1">
        <w:rPr>
          <w:rFonts w:ascii="Times New Roman" w:eastAsia="Calibri" w:hAnsi="Times New Roman" w:cs="Times New Roman"/>
          <w:color w:val="000000"/>
          <w:sz w:val="28"/>
          <w:szCs w:val="28"/>
          <w:lang w:val="nl-NL"/>
        </w:rPr>
        <w:t>- Sinh hoạt chuyên môn Cụm tại trường Tiểu học Phú Đa 2. (Ngày 20/4/2022)</w:t>
      </w:r>
    </w:p>
    <w:p w:rsidR="00AD39E1" w:rsidRDefault="00AD39E1" w:rsidP="00E55490">
      <w:pPr>
        <w:spacing w:after="0" w:line="240" w:lineRule="auto"/>
        <w:rPr>
          <w:rFonts w:ascii="Times New Roman" w:eastAsia="Calibri" w:hAnsi="Times New Roman" w:cs="Times New Roman"/>
          <w:sz w:val="28"/>
          <w:szCs w:val="28"/>
        </w:rPr>
      </w:pPr>
      <w:r w:rsidRPr="00AD39E1">
        <w:rPr>
          <w:rFonts w:ascii="Times New Roman" w:eastAsia="Calibri" w:hAnsi="Times New Roman" w:cs="Times New Roman"/>
          <w:sz w:val="28"/>
          <w:szCs w:val="28"/>
        </w:rPr>
        <w:t>- Tiếp tục tham gia Bồi dưỡng Chương trình GDPT 2018 Module 9.</w:t>
      </w:r>
    </w:p>
    <w:p w:rsidR="00057555" w:rsidRPr="00920529" w:rsidRDefault="00057555" w:rsidP="00E55490">
      <w:pPr>
        <w:spacing w:after="0" w:line="240" w:lineRule="auto"/>
        <w:rPr>
          <w:rFonts w:ascii="Times New Roman" w:eastAsia="Calibri" w:hAnsi="Times New Roman" w:cs="Times New Roman"/>
          <w:b/>
          <w:sz w:val="28"/>
          <w:szCs w:val="28"/>
        </w:rPr>
      </w:pPr>
      <w:r w:rsidRPr="00920529">
        <w:rPr>
          <w:rFonts w:ascii="Times New Roman" w:eastAsia="Calibri" w:hAnsi="Times New Roman" w:cs="Times New Roman"/>
          <w:b/>
          <w:sz w:val="28"/>
          <w:szCs w:val="28"/>
        </w:rPr>
        <w:t>3. Công tác khác</w:t>
      </w:r>
    </w:p>
    <w:p w:rsidR="00057555" w:rsidRPr="00920529" w:rsidRDefault="00057555" w:rsidP="00750DE4">
      <w:pPr>
        <w:spacing w:after="0"/>
        <w:ind w:firstLine="36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Triển khai múa hát sân trường, thể dục giữa giờ, các trò chơi kỹ năng sống cho học sinh. (Nếu tình hình dịch bệnh được kiểm soát tốt)</w:t>
      </w:r>
    </w:p>
    <w:p w:rsidR="00AD39E1" w:rsidRDefault="00AD39E1" w:rsidP="00750DE4">
      <w:pPr>
        <w:spacing w:after="0" w:line="240" w:lineRule="auto"/>
        <w:ind w:firstLine="360"/>
        <w:jc w:val="both"/>
        <w:rPr>
          <w:rFonts w:ascii="Times New Roman" w:hAnsi="Times New Roman" w:cs="Times New Roman"/>
          <w:sz w:val="28"/>
          <w:szCs w:val="28"/>
        </w:rPr>
      </w:pPr>
      <w:r w:rsidRPr="00AD39E1">
        <w:rPr>
          <w:rFonts w:ascii="Times New Roman" w:hAnsi="Times New Roman" w:cs="Times New Roman"/>
          <w:sz w:val="28"/>
          <w:szCs w:val="28"/>
        </w:rPr>
        <w:t>- Tiếp tục thực hiện học BDTX nội dung 3 theo kế hoạch của trường CĐSP Huế</w:t>
      </w:r>
      <w:r>
        <w:rPr>
          <w:rFonts w:ascii="Times New Roman" w:hAnsi="Times New Roman" w:cs="Times New Roman"/>
          <w:sz w:val="28"/>
          <w:szCs w:val="28"/>
        </w:rPr>
        <w:t>:</w:t>
      </w:r>
    </w:p>
    <w:p w:rsidR="00AD39E1" w:rsidRDefault="00AD39E1" w:rsidP="00750DE4">
      <w:pPr>
        <w:spacing w:after="0" w:line="240" w:lineRule="auto"/>
        <w:ind w:firstLine="360"/>
        <w:jc w:val="both"/>
        <w:rPr>
          <w:rFonts w:ascii="Times New Roman" w:hAnsi="Times New Roman" w:cs="Times New Roman"/>
          <w:sz w:val="28"/>
          <w:szCs w:val="28"/>
        </w:rPr>
      </w:pPr>
      <w:r w:rsidRPr="00AD39E1">
        <w:rPr>
          <w:rFonts w:ascii="Times New Roman" w:hAnsi="Times New Roman" w:cs="Times New Roman"/>
          <w:sz w:val="28"/>
          <w:szCs w:val="28"/>
        </w:rPr>
        <w:t>+ Đối với giáo viên: Tổ chức xây dựng kế hoạch phát triển nhà trường.</w:t>
      </w:r>
    </w:p>
    <w:p w:rsidR="00057555" w:rsidRPr="00920529" w:rsidRDefault="00057555" w:rsidP="00750DE4">
      <w:pPr>
        <w:spacing w:after="0" w:line="240" w:lineRule="auto"/>
        <w:ind w:firstLine="36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Thực hiện cập nhật dữ liệu trang Website của trường theo quy định của Ngành.</w:t>
      </w:r>
    </w:p>
    <w:p w:rsidR="00057555" w:rsidRPr="00920529" w:rsidRDefault="00057555" w:rsidP="00750DE4">
      <w:pPr>
        <w:spacing w:after="0"/>
        <w:ind w:firstLine="360"/>
        <w:jc w:val="both"/>
        <w:rPr>
          <w:rFonts w:ascii="Times New Roman" w:eastAsia="Calibri" w:hAnsi="Times New Roman" w:cs="Times New Roman"/>
          <w:color w:val="202124"/>
          <w:sz w:val="28"/>
          <w:szCs w:val="28"/>
          <w:shd w:val="clear" w:color="auto" w:fill="FFFFFF"/>
        </w:rPr>
      </w:pPr>
      <w:r w:rsidRPr="00920529">
        <w:rPr>
          <w:rFonts w:ascii="Times New Roman" w:eastAsia="Calibri" w:hAnsi="Times New Roman" w:cs="Times New Roman"/>
          <w:b/>
          <w:sz w:val="28"/>
          <w:szCs w:val="28"/>
        </w:rPr>
        <w:t xml:space="preserve">- </w:t>
      </w:r>
      <w:r w:rsidRPr="00920529">
        <w:rPr>
          <w:rFonts w:ascii="Times New Roman" w:eastAsia="Calibri" w:hAnsi="Times New Roman" w:cs="Times New Roman"/>
          <w:sz w:val="28"/>
          <w:szCs w:val="28"/>
        </w:rPr>
        <w:t>Thực hiện tốt</w:t>
      </w:r>
      <w:r w:rsidRPr="00920529">
        <w:rPr>
          <w:rFonts w:ascii="Times New Roman" w:eastAsia="Calibri" w:hAnsi="Times New Roman" w:cs="Times New Roman"/>
          <w:b/>
          <w:sz w:val="28"/>
          <w:szCs w:val="28"/>
        </w:rPr>
        <w:t xml:space="preserve"> </w:t>
      </w:r>
      <w:r w:rsidRPr="00920529">
        <w:rPr>
          <w:rFonts w:ascii="Times New Roman" w:eastAsia="Calibri" w:hAnsi="Times New Roman" w:cs="Times New Roman"/>
          <w:color w:val="202124"/>
          <w:sz w:val="28"/>
          <w:szCs w:val="28"/>
          <w:shd w:val="clear" w:color="auto" w:fill="FFFFFF"/>
        </w:rPr>
        <w:t>thông điệp </w:t>
      </w:r>
      <w:r w:rsidRPr="00920529">
        <w:rPr>
          <w:rFonts w:ascii="Times New Roman" w:eastAsia="Calibri" w:hAnsi="Times New Roman" w:cs="Times New Roman"/>
          <w:b/>
          <w:bCs/>
          <w:color w:val="202124"/>
          <w:sz w:val="28"/>
          <w:szCs w:val="28"/>
          <w:shd w:val="clear" w:color="auto" w:fill="FFFFFF"/>
        </w:rPr>
        <w:t>5K</w:t>
      </w:r>
      <w:r w:rsidRPr="00920529">
        <w:rPr>
          <w:rFonts w:ascii="Times New Roman" w:eastAsia="Calibri" w:hAnsi="Times New Roman" w:cs="Times New Roman"/>
          <w:color w:val="202124"/>
          <w:sz w:val="28"/>
          <w:szCs w:val="28"/>
          <w:shd w:val="clear" w:color="auto" w:fill="FFFFFF"/>
        </w:rPr>
        <w:t>: “Khẩu trang - Khử khuẩn - Khoảng cách - Không tập trung - Khai báo </w:t>
      </w:r>
      <w:r w:rsidRPr="00750DE4">
        <w:rPr>
          <w:rFonts w:ascii="Times New Roman" w:eastAsia="Calibri" w:hAnsi="Times New Roman" w:cs="Times New Roman"/>
          <w:bCs/>
          <w:color w:val="202124"/>
          <w:sz w:val="28"/>
          <w:szCs w:val="28"/>
          <w:shd w:val="clear" w:color="auto" w:fill="FFFFFF"/>
        </w:rPr>
        <w:t>y tế</w:t>
      </w:r>
      <w:r w:rsidRPr="00920529">
        <w:rPr>
          <w:rFonts w:ascii="Times New Roman" w:eastAsia="Calibri" w:hAnsi="Times New Roman" w:cs="Times New Roman"/>
          <w:color w:val="202124"/>
          <w:sz w:val="28"/>
          <w:szCs w:val="28"/>
          <w:shd w:val="clear" w:color="auto" w:fill="FFFFFF"/>
        </w:rPr>
        <w:t>”.</w:t>
      </w:r>
    </w:p>
    <w:p w:rsidR="00057555" w:rsidRPr="00920529" w:rsidRDefault="00057555" w:rsidP="00750DE4">
      <w:pPr>
        <w:spacing w:after="0"/>
        <w:ind w:firstLine="360"/>
        <w:jc w:val="both"/>
        <w:rPr>
          <w:rFonts w:ascii="Times New Roman" w:eastAsia="Calibri" w:hAnsi="Times New Roman" w:cs="Times New Roman"/>
          <w:b/>
          <w:sz w:val="28"/>
          <w:szCs w:val="28"/>
        </w:rPr>
      </w:pPr>
      <w:r w:rsidRPr="00920529">
        <w:rPr>
          <w:rFonts w:ascii="Times New Roman" w:eastAsia="Calibri" w:hAnsi="Times New Roman" w:cs="Times New Roman"/>
          <w:color w:val="202124"/>
          <w:sz w:val="28"/>
          <w:szCs w:val="28"/>
          <w:shd w:val="clear" w:color="auto" w:fill="FFFFFF"/>
        </w:rPr>
        <w:t>- Thực hiện tốt việc quét mã QR cán bộ, giáo viên, nhân viên và học sinh.</w:t>
      </w:r>
    </w:p>
    <w:p w:rsidR="00E920D7" w:rsidRPr="00E920D7" w:rsidRDefault="00E920D7" w:rsidP="00750DE4">
      <w:pPr>
        <w:spacing w:after="0"/>
        <w:ind w:firstLine="360"/>
        <w:jc w:val="both"/>
        <w:rPr>
          <w:rFonts w:ascii="Times New Roman" w:eastAsia="Calibri" w:hAnsi="Times New Roman" w:cs="Times New Roman"/>
          <w:sz w:val="28"/>
          <w:szCs w:val="28"/>
        </w:rPr>
      </w:pPr>
      <w:r w:rsidRPr="00920529">
        <w:rPr>
          <w:rFonts w:ascii="Times New Roman" w:eastAsia="Calibri" w:hAnsi="Times New Roman" w:cs="Times New Roman"/>
          <w:sz w:val="28"/>
          <w:szCs w:val="28"/>
        </w:rPr>
        <w:t>- Tham gia tập huấn các chuyên đề của Sở Giáo dục và Đào tạo, Phòng Giáo dục và Đào tạo. (nếu có)</w:t>
      </w:r>
    </w:p>
    <w:p w:rsidR="00275F6F" w:rsidRDefault="00275F6F" w:rsidP="002D0F59">
      <w:pPr>
        <w:spacing w:after="0" w:line="240" w:lineRule="auto"/>
        <w:rPr>
          <w:rFonts w:ascii="Times New Roman" w:hAnsi="Times New Roman" w:cs="Times New Roman"/>
          <w:b/>
          <w:sz w:val="28"/>
          <w:szCs w:val="28"/>
        </w:rPr>
      </w:pPr>
      <w:r w:rsidRPr="00275F6F">
        <w:rPr>
          <w:rFonts w:ascii="Times New Roman" w:hAnsi="Times New Roman" w:cs="Times New Roman"/>
          <w:b/>
          <w:sz w:val="28"/>
          <w:szCs w:val="28"/>
        </w:rPr>
        <w:t>III. Bổ sung kế hoạch</w:t>
      </w:r>
    </w:p>
    <w:p w:rsidR="00E55490" w:rsidRDefault="00275F6F" w:rsidP="00E55490">
      <w:pPr>
        <w:spacing w:after="0" w:line="360" w:lineRule="auto"/>
        <w:rPr>
          <w:rFonts w:ascii="Times New Roman" w:hAnsi="Times New Roman" w:cs="Times New Roman"/>
          <w:sz w:val="28"/>
          <w:szCs w:val="28"/>
        </w:rPr>
      </w:pPr>
      <w:r w:rsidRPr="00275F6F">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2D0F59" w:rsidTr="00AD39E1">
        <w:tc>
          <w:tcPr>
            <w:tcW w:w="4674" w:type="dxa"/>
          </w:tcPr>
          <w:p w:rsidR="002D0F59" w:rsidRDefault="00A25C37" w:rsidP="00A25C37">
            <w:pPr>
              <w:spacing w:before="100" w:beforeAutospacing="1" w:after="100" w:afterAutospacing="1"/>
              <w:jc w:val="center"/>
              <w:rPr>
                <w:rFonts w:ascii="Times New Roman" w:eastAsia="Times New Roman" w:hAnsi="Times New Roman" w:cs="Times New Roman"/>
                <w:b/>
                <w:color w:val="000000"/>
                <w:sz w:val="28"/>
                <w:szCs w:val="28"/>
              </w:rPr>
            </w:pPr>
            <w:r w:rsidRPr="00A25C37">
              <w:rPr>
                <w:rFonts w:ascii="Times New Roman" w:eastAsia="Times New Roman" w:hAnsi="Times New Roman" w:cs="Times New Roman"/>
                <w:b/>
                <w:color w:val="000000"/>
                <w:sz w:val="28"/>
                <w:szCs w:val="28"/>
              </w:rPr>
              <w:t xml:space="preserve">DUYỆT CỦA </w:t>
            </w:r>
            <w:r w:rsidR="00B276CB">
              <w:rPr>
                <w:rFonts w:ascii="Times New Roman" w:eastAsia="Times New Roman" w:hAnsi="Times New Roman" w:cs="Times New Roman"/>
                <w:b/>
                <w:color w:val="000000"/>
                <w:sz w:val="28"/>
                <w:szCs w:val="28"/>
              </w:rPr>
              <w:t>BGH</w:t>
            </w:r>
          </w:p>
          <w:p w:rsidR="00AD39E1" w:rsidRDefault="00AD39E1" w:rsidP="00377125">
            <w:pPr>
              <w:spacing w:before="100" w:beforeAutospacing="1" w:after="100" w:afterAutospacing="1"/>
              <w:rPr>
                <w:rFonts w:ascii="Times New Roman" w:eastAsia="Times New Roman" w:hAnsi="Times New Roman" w:cs="Times New Roman"/>
                <w:b/>
                <w:color w:val="000000"/>
                <w:sz w:val="28"/>
                <w:szCs w:val="28"/>
              </w:rPr>
            </w:pPr>
          </w:p>
          <w:p w:rsidR="00A25C37" w:rsidRPr="00AD39E1" w:rsidRDefault="00750DE4" w:rsidP="00AD39E1">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Phan Thanh Tuấn</w:t>
            </w:r>
          </w:p>
        </w:tc>
        <w:tc>
          <w:tcPr>
            <w:tcW w:w="4686" w:type="dxa"/>
          </w:tcPr>
          <w:p w:rsidR="002D0F59" w:rsidRDefault="00750DE4" w:rsidP="00275F6F">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TRƯỞNG</w:t>
            </w:r>
          </w:p>
          <w:p w:rsidR="00377125" w:rsidRDefault="00377125" w:rsidP="00377125">
            <w:pPr>
              <w:spacing w:before="100" w:beforeAutospacing="1" w:after="100" w:afterAutospacing="1"/>
              <w:rPr>
                <w:rFonts w:ascii="Times New Roman" w:eastAsia="Times New Roman" w:hAnsi="Times New Roman" w:cs="Times New Roman"/>
                <w:b/>
                <w:color w:val="000000"/>
                <w:sz w:val="28"/>
                <w:szCs w:val="28"/>
              </w:rPr>
            </w:pPr>
          </w:p>
          <w:p w:rsidR="00275F6F" w:rsidRPr="00275F6F" w:rsidRDefault="00750DE4" w:rsidP="00275F6F">
            <w:pPr>
              <w:spacing w:before="100" w:beforeAutospacing="1" w:after="100" w:afterAutospacing="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Nguyễn Sỹ Đăng Hoàng</w:t>
            </w:r>
          </w:p>
        </w:tc>
      </w:tr>
    </w:tbl>
    <w:p w:rsidR="00E133DA" w:rsidRPr="00E55490" w:rsidRDefault="001A5A33" w:rsidP="00B276CB">
      <w:pPr>
        <w:spacing w:before="100" w:beforeAutospacing="1" w:after="100" w:afterAutospacing="1" w:line="240" w:lineRule="auto"/>
        <w:jc w:val="both"/>
        <w:rPr>
          <w:rFonts w:ascii="Times New Roman" w:eastAsia="Times New Roman" w:hAnsi="Times New Roman" w:cs="Times New Roman"/>
          <w:color w:val="000000"/>
          <w:sz w:val="28"/>
          <w:szCs w:val="28"/>
        </w:rPr>
      </w:pPr>
      <w:bookmarkStart w:id="0" w:name="_GoBack"/>
      <w:bookmarkEnd w:id="0"/>
    </w:p>
    <w:sectPr w:rsidR="00E133DA" w:rsidRPr="00E55490" w:rsidSect="00E55490">
      <w:headerReference w:type="default" r:id="rId6"/>
      <w:pgSz w:w="12240" w:h="15840"/>
      <w:pgMar w:top="1152" w:right="1152" w:bottom="1152"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33" w:rsidRDefault="001A5A33" w:rsidP="00E55490">
      <w:pPr>
        <w:spacing w:after="0" w:line="240" w:lineRule="auto"/>
      </w:pPr>
      <w:r>
        <w:separator/>
      </w:r>
    </w:p>
  </w:endnote>
  <w:endnote w:type="continuationSeparator" w:id="0">
    <w:p w:rsidR="001A5A33" w:rsidRDefault="001A5A33" w:rsidP="00E5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33" w:rsidRDefault="001A5A33" w:rsidP="00E55490">
      <w:pPr>
        <w:spacing w:after="0" w:line="240" w:lineRule="auto"/>
      </w:pPr>
      <w:r>
        <w:separator/>
      </w:r>
    </w:p>
  </w:footnote>
  <w:footnote w:type="continuationSeparator" w:id="0">
    <w:p w:rsidR="001A5A33" w:rsidRDefault="001A5A33" w:rsidP="00E5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76249"/>
      <w:docPartObj>
        <w:docPartGallery w:val="Page Numbers (Top of Page)"/>
        <w:docPartUnique/>
      </w:docPartObj>
    </w:sdtPr>
    <w:sdtEndPr/>
    <w:sdtContent>
      <w:p w:rsidR="00E55490" w:rsidRDefault="00696F27">
        <w:pPr>
          <w:pStyle w:val="Header"/>
          <w:jc w:val="center"/>
        </w:pPr>
        <w:r>
          <w:fldChar w:fldCharType="begin"/>
        </w:r>
        <w:r>
          <w:instrText xml:space="preserve"> PAGE   \* MERGEFORMAT </w:instrText>
        </w:r>
        <w:r>
          <w:fldChar w:fldCharType="separate"/>
        </w:r>
        <w:r w:rsidR="00AD39E1">
          <w:rPr>
            <w:noProof/>
          </w:rPr>
          <w:t>5</w:t>
        </w:r>
        <w:r>
          <w:rPr>
            <w:noProof/>
          </w:rPr>
          <w:fldChar w:fldCharType="end"/>
        </w:r>
      </w:p>
    </w:sdtContent>
  </w:sdt>
  <w:p w:rsidR="00E55490" w:rsidRDefault="00E55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A8"/>
    <w:rsid w:val="00030079"/>
    <w:rsid w:val="00054CB8"/>
    <w:rsid w:val="00057555"/>
    <w:rsid w:val="000D0A50"/>
    <w:rsid w:val="000D12DE"/>
    <w:rsid w:val="000F2E1C"/>
    <w:rsid w:val="001A52EA"/>
    <w:rsid w:val="001A5A33"/>
    <w:rsid w:val="001C6CEA"/>
    <w:rsid w:val="00275F6F"/>
    <w:rsid w:val="002D0F59"/>
    <w:rsid w:val="00377125"/>
    <w:rsid w:val="003A33D3"/>
    <w:rsid w:val="00456D47"/>
    <w:rsid w:val="005622A5"/>
    <w:rsid w:val="00575553"/>
    <w:rsid w:val="00667E95"/>
    <w:rsid w:val="00696F27"/>
    <w:rsid w:val="006F109D"/>
    <w:rsid w:val="00750DE4"/>
    <w:rsid w:val="007524B0"/>
    <w:rsid w:val="007666C5"/>
    <w:rsid w:val="00776520"/>
    <w:rsid w:val="007A5452"/>
    <w:rsid w:val="007E06A5"/>
    <w:rsid w:val="00821435"/>
    <w:rsid w:val="00824B11"/>
    <w:rsid w:val="008252B1"/>
    <w:rsid w:val="00957DF3"/>
    <w:rsid w:val="00966AD8"/>
    <w:rsid w:val="00970F7A"/>
    <w:rsid w:val="00977AC6"/>
    <w:rsid w:val="00A25C37"/>
    <w:rsid w:val="00A3432F"/>
    <w:rsid w:val="00A46AD5"/>
    <w:rsid w:val="00A51FA8"/>
    <w:rsid w:val="00A71653"/>
    <w:rsid w:val="00A83288"/>
    <w:rsid w:val="00AD39E1"/>
    <w:rsid w:val="00B276CB"/>
    <w:rsid w:val="00B3430B"/>
    <w:rsid w:val="00B43C2D"/>
    <w:rsid w:val="00B60B82"/>
    <w:rsid w:val="00B91BE1"/>
    <w:rsid w:val="00BB398E"/>
    <w:rsid w:val="00C502B7"/>
    <w:rsid w:val="00D05686"/>
    <w:rsid w:val="00D201CE"/>
    <w:rsid w:val="00D54ABA"/>
    <w:rsid w:val="00DA40A7"/>
    <w:rsid w:val="00DB3500"/>
    <w:rsid w:val="00DB7BB4"/>
    <w:rsid w:val="00DF03F2"/>
    <w:rsid w:val="00E55490"/>
    <w:rsid w:val="00E61AC5"/>
    <w:rsid w:val="00E920D7"/>
    <w:rsid w:val="00EC58BC"/>
    <w:rsid w:val="00EC63CD"/>
    <w:rsid w:val="00EE1EE1"/>
    <w:rsid w:val="00EF4718"/>
    <w:rsid w:val="00F02D08"/>
    <w:rsid w:val="00F53FFD"/>
    <w:rsid w:val="00FA3B6D"/>
    <w:rsid w:val="00FA3E68"/>
    <w:rsid w:val="00FD0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F1A3"/>
  <w15:docId w15:val="{B539B7B2-2192-43A8-A176-3F461D2C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8"/>
    <w:rPr>
      <w:b/>
      <w:bCs/>
    </w:rPr>
  </w:style>
  <w:style w:type="table" w:styleId="TableGrid">
    <w:name w:val="Table Grid"/>
    <w:basedOn w:val="TableNormal"/>
    <w:uiPriority w:val="59"/>
    <w:rsid w:val="00EF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paragraph" w:styleId="Header">
    <w:name w:val="header"/>
    <w:basedOn w:val="Normal"/>
    <w:link w:val="HeaderChar"/>
    <w:uiPriority w:val="99"/>
    <w:unhideWhenUsed/>
    <w:rsid w:val="00E55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90"/>
  </w:style>
  <w:style w:type="paragraph" w:styleId="Footer">
    <w:name w:val="footer"/>
    <w:basedOn w:val="Normal"/>
    <w:link w:val="FooterChar"/>
    <w:uiPriority w:val="99"/>
    <w:unhideWhenUsed/>
    <w:rsid w:val="00E55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2902">
      <w:bodyDiv w:val="1"/>
      <w:marLeft w:val="0"/>
      <w:marRight w:val="0"/>
      <w:marTop w:val="0"/>
      <w:marBottom w:val="0"/>
      <w:divBdr>
        <w:top w:val="none" w:sz="0" w:space="0" w:color="auto"/>
        <w:left w:val="none" w:sz="0" w:space="0" w:color="auto"/>
        <w:bottom w:val="none" w:sz="0" w:space="0" w:color="auto"/>
        <w:right w:val="none" w:sz="0" w:space="0" w:color="auto"/>
      </w:divBdr>
    </w:div>
    <w:div w:id="21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Dell</cp:lastModifiedBy>
  <cp:revision>2</cp:revision>
  <cp:lastPrinted>2021-02-03T09:09:00Z</cp:lastPrinted>
  <dcterms:created xsi:type="dcterms:W3CDTF">2022-03-31T06:50:00Z</dcterms:created>
  <dcterms:modified xsi:type="dcterms:W3CDTF">2022-03-31T06:50:00Z</dcterms:modified>
</cp:coreProperties>
</file>